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FA22CB" w:rsidRPr="00CB2288" w:rsidRDefault="00FA22CB" w:rsidP="00FA22CB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FA22CB" w:rsidRPr="00FE310D" w:rsidRDefault="00FE310D" w:rsidP="00FE310D">
      <w:pPr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FE310D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安全隔离与信息交换系统采购项目</w:t>
      </w:r>
    </w:p>
    <w:p w:rsidR="00FA22CB" w:rsidRPr="00CB2288" w:rsidRDefault="00FA22CB" w:rsidP="00FA22CB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询价采购公告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07401A">
        <w:rPr>
          <w:rFonts w:eastAsia="黑体"/>
          <w:color w:val="333399"/>
          <w:spacing w:val="40"/>
          <w:w w:val="66"/>
          <w:sz w:val="32"/>
          <w:szCs w:val="32"/>
          <w:highlight w:val="yellow"/>
        </w:rPr>
        <w:t>（项目编号：</w:t>
      </w:r>
      <w:r w:rsidR="00FE310D" w:rsidRPr="00FE310D">
        <w:rPr>
          <w:rFonts w:eastAsia="黑体" w:hint="eastAsia"/>
          <w:color w:val="333399"/>
          <w:spacing w:val="40"/>
          <w:w w:val="66"/>
          <w:sz w:val="32"/>
          <w:szCs w:val="32"/>
          <w:highlight w:val="yellow"/>
        </w:rPr>
        <w:t>J</w:t>
      </w:r>
      <w:r w:rsidR="00FE310D" w:rsidRPr="00FE310D">
        <w:rPr>
          <w:rFonts w:eastAsia="黑体"/>
          <w:color w:val="333399"/>
          <w:spacing w:val="40"/>
          <w:w w:val="66"/>
          <w:sz w:val="32"/>
          <w:szCs w:val="32"/>
          <w:highlight w:val="yellow"/>
        </w:rPr>
        <w:t>TQRMYY20200005</w:t>
      </w:r>
      <w:r w:rsidRPr="0007401A">
        <w:rPr>
          <w:rFonts w:eastAsia="黑体"/>
          <w:color w:val="333399"/>
          <w:spacing w:val="40"/>
          <w:w w:val="66"/>
          <w:sz w:val="32"/>
          <w:szCs w:val="32"/>
          <w:highlight w:val="yellow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FE310D" w:rsidRPr="00FE310D" w:rsidRDefault="00FA22CB" w:rsidP="00FE310D">
      <w:pPr>
        <w:ind w:firstLineChars="250" w:firstLine="658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</w:t>
      </w:r>
      <w:r w:rsidR="00FE310D" w:rsidRPr="00FE310D">
        <w:rPr>
          <w:rFonts w:hint="eastAsia"/>
          <w:color w:val="333399"/>
          <w:sz w:val="28"/>
          <w:szCs w:val="28"/>
        </w:rPr>
        <w:t>网络信息中心，经院医院设备采购委员会审批，对安全隔离与信息交换系统项目进行询价采购，欢迎符合投标人资格要求的单位参加本次采购活动。</w:t>
      </w:r>
    </w:p>
    <w:p w:rsidR="00AE5C1F" w:rsidRPr="00FE310D" w:rsidRDefault="00AE5C1F" w:rsidP="00FE310D">
      <w:pPr>
        <w:ind w:firstLineChars="200" w:firstLine="686"/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4C6AE4">
      <w:pPr>
        <w:ind w:firstLineChars="1493" w:firstLine="4657"/>
        <w:rPr>
          <w:rFonts w:eastAsia="黑体"/>
          <w:color w:val="333399"/>
          <w:spacing w:val="20"/>
          <w:w w:val="66"/>
          <w:sz w:val="44"/>
          <w:szCs w:val="44"/>
        </w:rPr>
      </w:pP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AE5C1F" w:rsidRPr="0080752E" w:rsidRDefault="004C6AE4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 xml:space="preserve">              </w:t>
      </w:r>
      <w:r w:rsidR="0098724B">
        <w:rPr>
          <w:rFonts w:eastAsia="仿宋_GB2312" w:hint="eastAsia"/>
          <w:b/>
          <w:bCs/>
          <w:color w:val="333399"/>
          <w:kern w:val="0"/>
          <w:sz w:val="44"/>
          <w:szCs w:val="44"/>
        </w:rPr>
        <w:t>20</w:t>
      </w:r>
      <w:r w:rsidR="00FE310D">
        <w:rPr>
          <w:rFonts w:eastAsia="仿宋_GB2312"/>
          <w:b/>
          <w:bCs/>
          <w:color w:val="333399"/>
          <w:kern w:val="0"/>
          <w:sz w:val="44"/>
          <w:szCs w:val="44"/>
        </w:rPr>
        <w:t>20</w:t>
      </w:r>
      <w:r w:rsidR="0098724B">
        <w:rPr>
          <w:rFonts w:eastAsia="仿宋_GB2312" w:hint="eastAsia"/>
          <w:b/>
          <w:bCs/>
          <w:color w:val="333399"/>
          <w:kern w:val="0"/>
          <w:sz w:val="44"/>
          <w:szCs w:val="44"/>
        </w:rPr>
        <w:t>.</w:t>
      </w:r>
      <w:r w:rsidR="00FE310D">
        <w:rPr>
          <w:rFonts w:eastAsia="仿宋_GB2312"/>
          <w:b/>
          <w:bCs/>
          <w:color w:val="333399"/>
          <w:kern w:val="0"/>
          <w:sz w:val="44"/>
          <w:szCs w:val="44"/>
        </w:rPr>
        <w:t>6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Pr="0080752E">
        <w:rPr>
          <w:rFonts w:ascii="Times New Roman" w:hAnsi="Times New Roman"/>
        </w:rPr>
        <w:t>投标邀请函</w:t>
      </w:r>
      <w:bookmarkEnd w:id="0"/>
    </w:p>
    <w:p w:rsidR="00E92A1C" w:rsidRDefault="00E92A1C" w:rsidP="00422C0D">
      <w:pPr>
        <w:pStyle w:val="Default"/>
        <w:numPr>
          <w:ilvl w:val="0"/>
          <w:numId w:val="15"/>
        </w:numPr>
        <w:spacing w:line="360" w:lineRule="auto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项目名称和编号</w:t>
      </w:r>
    </w:p>
    <w:p w:rsidR="00FE310D" w:rsidRPr="00FE310D" w:rsidRDefault="00422C0D" w:rsidP="00422C0D">
      <w:pPr>
        <w:pStyle w:val="a8"/>
        <w:spacing w:line="360" w:lineRule="auto"/>
        <w:ind w:firstLineChars="0" w:firstLine="0"/>
        <w:jc w:val="left"/>
        <w:rPr>
          <w:kern w:val="0"/>
          <w:sz w:val="24"/>
          <w:szCs w:val="32"/>
        </w:rPr>
      </w:pPr>
      <w:r>
        <w:rPr>
          <w:rFonts w:hint="eastAsia"/>
          <w:kern w:val="0"/>
          <w:sz w:val="24"/>
          <w:szCs w:val="32"/>
        </w:rPr>
        <w:t>（一）</w:t>
      </w:r>
      <w:r w:rsidR="00FE310D" w:rsidRPr="00FE310D">
        <w:rPr>
          <w:rFonts w:hint="eastAsia"/>
          <w:kern w:val="0"/>
          <w:sz w:val="24"/>
          <w:szCs w:val="32"/>
        </w:rPr>
        <w:t>项目名称：</w:t>
      </w:r>
      <w:bookmarkStart w:id="1" w:name="_Hlk41672481"/>
      <w:r w:rsidR="00FE310D" w:rsidRPr="00FE310D">
        <w:rPr>
          <w:rFonts w:hint="eastAsia"/>
          <w:kern w:val="0"/>
          <w:sz w:val="24"/>
          <w:szCs w:val="32"/>
        </w:rPr>
        <w:t>安全隔离与信息交换系统</w:t>
      </w:r>
      <w:bookmarkEnd w:id="1"/>
      <w:r w:rsidR="00FE310D" w:rsidRPr="00FE310D">
        <w:rPr>
          <w:rFonts w:hint="eastAsia"/>
          <w:kern w:val="0"/>
          <w:sz w:val="24"/>
          <w:szCs w:val="32"/>
        </w:rPr>
        <w:t>采购项目</w:t>
      </w:r>
    </w:p>
    <w:p w:rsidR="00FE310D" w:rsidRPr="00FE310D" w:rsidRDefault="00422C0D" w:rsidP="00422C0D">
      <w:pPr>
        <w:pStyle w:val="a8"/>
        <w:spacing w:line="360" w:lineRule="auto"/>
        <w:ind w:firstLineChars="0" w:firstLine="0"/>
        <w:jc w:val="left"/>
        <w:rPr>
          <w:kern w:val="0"/>
          <w:sz w:val="24"/>
          <w:szCs w:val="32"/>
        </w:rPr>
      </w:pPr>
      <w:r>
        <w:rPr>
          <w:rFonts w:hint="eastAsia"/>
          <w:kern w:val="0"/>
          <w:sz w:val="24"/>
          <w:szCs w:val="32"/>
        </w:rPr>
        <w:t>（二）</w:t>
      </w:r>
      <w:r w:rsidR="00FE310D" w:rsidRPr="00FE310D">
        <w:rPr>
          <w:rFonts w:hint="eastAsia"/>
          <w:kern w:val="0"/>
          <w:sz w:val="24"/>
          <w:szCs w:val="32"/>
        </w:rPr>
        <w:t>项目编号：</w:t>
      </w:r>
      <w:r w:rsidR="00FE310D" w:rsidRPr="00FE310D">
        <w:rPr>
          <w:rFonts w:hint="eastAsia"/>
          <w:kern w:val="0"/>
          <w:sz w:val="24"/>
          <w:szCs w:val="32"/>
        </w:rPr>
        <w:t>J</w:t>
      </w:r>
      <w:r w:rsidR="00FE310D" w:rsidRPr="00FE310D">
        <w:rPr>
          <w:kern w:val="0"/>
          <w:sz w:val="24"/>
          <w:szCs w:val="32"/>
        </w:rPr>
        <w:t>TQRMYY20200005</w:t>
      </w:r>
    </w:p>
    <w:p w:rsidR="00E92A1C" w:rsidRPr="00FE310D" w:rsidRDefault="00E92A1C" w:rsidP="00422C0D">
      <w:pPr>
        <w:pStyle w:val="Default"/>
        <w:spacing w:line="360" w:lineRule="auto"/>
        <w:ind w:firstLine="1"/>
        <w:rPr>
          <w:rFonts w:ascii="Times New Roman" w:eastAsia="宋体" w:hAnsi="Times New Roman" w:cs="Times New Roman"/>
          <w:color w:val="auto"/>
          <w:szCs w:val="32"/>
        </w:rPr>
      </w:pPr>
      <w:r w:rsidRPr="00FE310D">
        <w:rPr>
          <w:rFonts w:ascii="Times New Roman" w:eastAsia="宋体" w:hAnsi="Times New Roman" w:cs="Times New Roman"/>
          <w:color w:val="auto"/>
          <w:szCs w:val="32"/>
        </w:rPr>
        <w:t>二、项目内容</w:t>
      </w:r>
      <w:r w:rsidR="00FE310D" w:rsidRPr="00FE310D">
        <w:rPr>
          <w:rFonts w:ascii="Times New Roman" w:eastAsia="宋体" w:hAnsi="Times New Roman" w:cs="Times New Roman" w:hint="eastAsia"/>
          <w:color w:val="auto"/>
          <w:szCs w:val="32"/>
        </w:rPr>
        <w:t>：安全隔离与信息交换系统</w:t>
      </w:r>
    </w:p>
    <w:p w:rsidR="002C696D" w:rsidRPr="00FE310D" w:rsidRDefault="00E92A1C" w:rsidP="00422C0D">
      <w:pPr>
        <w:pStyle w:val="Default"/>
        <w:spacing w:line="360" w:lineRule="auto"/>
        <w:rPr>
          <w:rFonts w:ascii="Times New Roman" w:eastAsia="宋体" w:hAnsi="Times New Roman" w:cs="Times New Roman"/>
          <w:color w:val="auto"/>
          <w:szCs w:val="32"/>
        </w:rPr>
      </w:pPr>
      <w:r w:rsidRPr="00FE310D">
        <w:rPr>
          <w:rFonts w:ascii="Times New Roman" w:eastAsia="宋体" w:hAnsi="Times New Roman" w:cs="Times New Roman"/>
          <w:color w:val="auto"/>
          <w:szCs w:val="32"/>
        </w:rPr>
        <w:t>三、项目预算</w:t>
      </w:r>
      <w:r w:rsidR="00FE310D" w:rsidRPr="00FE310D">
        <w:rPr>
          <w:rFonts w:ascii="Times New Roman" w:eastAsia="宋体" w:hAnsi="Times New Roman" w:cs="Times New Roman" w:hint="eastAsia"/>
          <w:color w:val="auto"/>
          <w:szCs w:val="32"/>
        </w:rPr>
        <w:t>：</w:t>
      </w:r>
      <w:r w:rsidR="00CB09A0">
        <w:rPr>
          <w:rFonts w:ascii="Times New Roman" w:eastAsia="宋体" w:hAnsi="Times New Roman" w:cs="Times New Roman" w:hint="eastAsia"/>
          <w:color w:val="auto"/>
          <w:szCs w:val="32"/>
        </w:rPr>
        <w:t>6.7</w:t>
      </w:r>
      <w:r w:rsidR="00FE310D" w:rsidRPr="00FE310D">
        <w:rPr>
          <w:rFonts w:ascii="Times New Roman" w:eastAsia="宋体" w:hAnsi="Times New Roman" w:cs="Times New Roman" w:hint="eastAsia"/>
          <w:color w:val="auto"/>
          <w:szCs w:val="32"/>
        </w:rPr>
        <w:t>万</w:t>
      </w:r>
    </w:p>
    <w:p w:rsidR="00FA22CB" w:rsidRPr="00FE310D" w:rsidRDefault="00FA22CB" w:rsidP="00422C0D">
      <w:pPr>
        <w:pStyle w:val="Default"/>
        <w:spacing w:line="360" w:lineRule="auto"/>
        <w:rPr>
          <w:rFonts w:ascii="Times New Roman" w:eastAsia="宋体" w:hAnsi="Times New Roman" w:cs="Times New Roman"/>
          <w:color w:val="auto"/>
          <w:szCs w:val="32"/>
        </w:rPr>
      </w:pPr>
      <w:bookmarkStart w:id="2" w:name="_Toc412903615"/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四</w:t>
      </w:r>
      <w:r w:rsidRPr="00FE310D">
        <w:rPr>
          <w:rFonts w:ascii="Times New Roman" w:eastAsia="宋体" w:hAnsi="Times New Roman" w:cs="Times New Roman"/>
          <w:color w:val="auto"/>
          <w:szCs w:val="32"/>
        </w:rPr>
        <w:t>、</w:t>
      </w: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供货商资质及文件要求</w:t>
      </w:r>
    </w:p>
    <w:p w:rsidR="0007401A" w:rsidRPr="00FE310D" w:rsidRDefault="0007401A" w:rsidP="00422C0D">
      <w:pPr>
        <w:pStyle w:val="Default"/>
        <w:spacing w:line="360" w:lineRule="auto"/>
        <w:ind w:firstLine="1"/>
        <w:rPr>
          <w:rFonts w:ascii="Times New Roman" w:eastAsia="宋体" w:hAnsi="Times New Roman" w:cs="Times New Roman"/>
          <w:color w:val="auto"/>
          <w:szCs w:val="32"/>
        </w:rPr>
      </w:pP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1</w:t>
      </w: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、营业执照副本（五证合一）（复印件盖章）</w:t>
      </w:r>
    </w:p>
    <w:p w:rsidR="0007401A" w:rsidRPr="00FE310D" w:rsidRDefault="0007401A" w:rsidP="00422C0D">
      <w:pPr>
        <w:pStyle w:val="Default"/>
        <w:spacing w:line="360" w:lineRule="auto"/>
        <w:ind w:firstLine="1"/>
        <w:rPr>
          <w:rFonts w:ascii="Times New Roman" w:eastAsia="宋体" w:hAnsi="Times New Roman" w:cs="Times New Roman"/>
          <w:color w:val="auto"/>
          <w:szCs w:val="32"/>
        </w:rPr>
      </w:pP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2</w:t>
      </w: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、投标人如为经销商，需提供制造厂商出具的产品授权书和售后服务承诺书</w:t>
      </w:r>
      <w:r w:rsidR="00E40444">
        <w:rPr>
          <w:rFonts w:ascii="Times New Roman" w:eastAsia="宋体" w:hAnsi="Times New Roman" w:cs="Times New Roman" w:hint="eastAsia"/>
          <w:color w:val="auto"/>
          <w:szCs w:val="32"/>
        </w:rPr>
        <w:t>。</w:t>
      </w:r>
    </w:p>
    <w:p w:rsidR="0007401A" w:rsidRDefault="0007401A" w:rsidP="00422C0D">
      <w:pPr>
        <w:pStyle w:val="Default"/>
        <w:spacing w:line="360" w:lineRule="auto"/>
        <w:ind w:firstLine="1"/>
        <w:rPr>
          <w:rFonts w:ascii="Times New Roman" w:eastAsia="宋体" w:hAnsi="Times New Roman" w:cs="Times New Roman"/>
          <w:color w:val="auto"/>
          <w:szCs w:val="32"/>
        </w:rPr>
      </w:pP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3</w:t>
      </w: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、投标人如为经销商，需提供原</w:t>
      </w:r>
      <w:r w:rsidR="00FE310D" w:rsidRPr="00FE310D">
        <w:rPr>
          <w:rFonts w:ascii="Times New Roman" w:eastAsia="宋体" w:hAnsi="Times New Roman" w:cs="Times New Roman" w:hint="eastAsia"/>
          <w:color w:val="auto"/>
          <w:szCs w:val="32"/>
        </w:rPr>
        <w:t>厂满足技术需求的证明文件</w:t>
      </w:r>
      <w:r w:rsidR="00E40444">
        <w:rPr>
          <w:rFonts w:ascii="Times New Roman" w:eastAsia="宋体" w:hAnsi="Times New Roman" w:cs="Times New Roman" w:hint="eastAsia"/>
          <w:color w:val="auto"/>
          <w:szCs w:val="32"/>
        </w:rPr>
        <w:t>。</w:t>
      </w:r>
    </w:p>
    <w:p w:rsidR="00CB09A0" w:rsidRPr="00FE310D" w:rsidRDefault="00CB09A0" w:rsidP="00422C0D">
      <w:pPr>
        <w:pStyle w:val="Default"/>
        <w:spacing w:line="360" w:lineRule="auto"/>
        <w:ind w:firstLine="1"/>
        <w:rPr>
          <w:rFonts w:ascii="Times New Roman" w:eastAsia="宋体" w:hAnsi="Times New Roman" w:cs="Times New Roman"/>
          <w:color w:val="auto"/>
          <w:szCs w:val="32"/>
        </w:rPr>
      </w:pPr>
      <w:r>
        <w:rPr>
          <w:rFonts w:ascii="Times New Roman" w:eastAsia="宋体" w:hAnsi="Times New Roman" w:cs="Times New Roman" w:hint="eastAsia"/>
          <w:color w:val="auto"/>
          <w:szCs w:val="32"/>
        </w:rPr>
        <w:t>4</w:t>
      </w:r>
      <w:r>
        <w:rPr>
          <w:rFonts w:ascii="Times New Roman" w:eastAsia="宋体" w:hAnsi="Times New Roman" w:cs="Times New Roman" w:hint="eastAsia"/>
          <w:color w:val="auto"/>
          <w:szCs w:val="32"/>
        </w:rPr>
        <w:t>、硬件质保期三年。</w:t>
      </w:r>
    </w:p>
    <w:p w:rsidR="00C4218C" w:rsidRPr="00FE310D" w:rsidRDefault="00C4218C" w:rsidP="00422C0D">
      <w:pPr>
        <w:spacing w:line="360" w:lineRule="auto"/>
        <w:jc w:val="left"/>
        <w:rPr>
          <w:kern w:val="0"/>
          <w:sz w:val="24"/>
          <w:szCs w:val="32"/>
        </w:rPr>
      </w:pPr>
      <w:r w:rsidRPr="00FE310D">
        <w:rPr>
          <w:rFonts w:hint="eastAsia"/>
          <w:kern w:val="0"/>
          <w:sz w:val="24"/>
          <w:szCs w:val="32"/>
        </w:rPr>
        <w:t>五</w:t>
      </w:r>
      <w:r w:rsidRPr="00FE310D">
        <w:rPr>
          <w:kern w:val="0"/>
          <w:sz w:val="24"/>
          <w:szCs w:val="32"/>
        </w:rPr>
        <w:t>、报名地点：吉林省长春市</w:t>
      </w:r>
      <w:r w:rsidRPr="00FE310D">
        <w:rPr>
          <w:rFonts w:hint="eastAsia"/>
          <w:kern w:val="0"/>
          <w:sz w:val="24"/>
          <w:szCs w:val="32"/>
        </w:rPr>
        <w:t>九台区福星大街</w:t>
      </w:r>
      <w:r w:rsidRPr="00FE310D">
        <w:rPr>
          <w:rFonts w:hint="eastAsia"/>
          <w:kern w:val="0"/>
          <w:sz w:val="24"/>
          <w:szCs w:val="32"/>
        </w:rPr>
        <w:t>100</w:t>
      </w:r>
      <w:r w:rsidRPr="00FE310D">
        <w:rPr>
          <w:rFonts w:hint="eastAsia"/>
          <w:kern w:val="0"/>
          <w:sz w:val="24"/>
          <w:szCs w:val="32"/>
        </w:rPr>
        <w:t>号</w:t>
      </w:r>
      <w:r w:rsidRPr="00FE310D">
        <w:rPr>
          <w:kern w:val="0"/>
          <w:sz w:val="24"/>
          <w:szCs w:val="32"/>
        </w:rPr>
        <w:t>，长春</w:t>
      </w:r>
      <w:r w:rsidRPr="00FE310D">
        <w:rPr>
          <w:rFonts w:hint="eastAsia"/>
          <w:kern w:val="0"/>
          <w:sz w:val="24"/>
          <w:szCs w:val="32"/>
        </w:rPr>
        <w:t>市九台区人民医院设备科。</w:t>
      </w:r>
      <w:r w:rsidR="00FE310D" w:rsidRPr="00FE310D">
        <w:rPr>
          <w:rFonts w:hint="eastAsia"/>
          <w:kern w:val="0"/>
          <w:sz w:val="24"/>
          <w:szCs w:val="32"/>
        </w:rPr>
        <w:t>长春市九台区人民医院网络信息中心。</w:t>
      </w:r>
    </w:p>
    <w:p w:rsidR="00C4218C" w:rsidRPr="00FE310D" w:rsidRDefault="00C4218C" w:rsidP="00422C0D">
      <w:pPr>
        <w:pStyle w:val="Default"/>
        <w:spacing w:line="360" w:lineRule="auto"/>
        <w:ind w:firstLine="1"/>
        <w:rPr>
          <w:rFonts w:ascii="Times New Roman" w:eastAsia="宋体" w:hAnsi="Times New Roman" w:cs="Times New Roman"/>
          <w:color w:val="auto"/>
          <w:szCs w:val="32"/>
        </w:rPr>
      </w:pP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六</w:t>
      </w:r>
      <w:r w:rsidRPr="00FE310D">
        <w:rPr>
          <w:rFonts w:ascii="Times New Roman" w:eastAsia="宋体" w:hAnsi="Times New Roman" w:cs="Times New Roman"/>
          <w:color w:val="auto"/>
          <w:szCs w:val="32"/>
        </w:rPr>
        <w:t>、报名时间：自本项目</w:t>
      </w: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采购公告</w:t>
      </w:r>
      <w:r w:rsidRPr="00FE310D">
        <w:rPr>
          <w:rFonts w:ascii="Times New Roman" w:eastAsia="宋体" w:hAnsi="Times New Roman" w:cs="Times New Roman"/>
          <w:color w:val="auto"/>
          <w:szCs w:val="32"/>
        </w:rPr>
        <w:t>发布之日起至</w:t>
      </w:r>
      <w:r w:rsidRPr="00FE310D">
        <w:rPr>
          <w:rFonts w:ascii="Times New Roman" w:eastAsia="宋体" w:hAnsi="Times New Roman" w:cs="Times New Roman"/>
          <w:color w:val="auto"/>
          <w:szCs w:val="32"/>
        </w:rPr>
        <w:t>20</w:t>
      </w:r>
      <w:r w:rsidR="00FE310D" w:rsidRPr="00FE310D">
        <w:rPr>
          <w:rFonts w:ascii="Times New Roman" w:eastAsia="宋体" w:hAnsi="Times New Roman" w:cs="Times New Roman"/>
          <w:color w:val="auto"/>
          <w:szCs w:val="32"/>
        </w:rPr>
        <w:t>20</w:t>
      </w:r>
      <w:r w:rsidRPr="00FE310D">
        <w:rPr>
          <w:rFonts w:ascii="Times New Roman" w:eastAsia="宋体" w:hAnsi="Times New Roman" w:cs="Times New Roman"/>
          <w:color w:val="auto"/>
          <w:szCs w:val="32"/>
        </w:rPr>
        <w:t>年</w:t>
      </w:r>
      <w:r w:rsidR="00FE310D" w:rsidRPr="00FE310D">
        <w:rPr>
          <w:rFonts w:ascii="Times New Roman" w:eastAsia="宋体" w:hAnsi="Times New Roman" w:cs="Times New Roman"/>
          <w:color w:val="auto"/>
          <w:szCs w:val="32"/>
        </w:rPr>
        <w:t>6</w:t>
      </w:r>
      <w:r w:rsidRPr="00FE310D">
        <w:rPr>
          <w:rFonts w:ascii="Times New Roman" w:eastAsia="宋体" w:hAnsi="Times New Roman" w:cs="Times New Roman"/>
          <w:color w:val="auto"/>
          <w:szCs w:val="32"/>
        </w:rPr>
        <w:t>月</w:t>
      </w:r>
      <w:r w:rsidR="00CB09A0">
        <w:rPr>
          <w:rFonts w:ascii="Times New Roman" w:eastAsia="宋体" w:hAnsi="Times New Roman" w:cs="Times New Roman" w:hint="eastAsia"/>
          <w:color w:val="auto"/>
          <w:szCs w:val="32"/>
        </w:rPr>
        <w:t>7</w:t>
      </w:r>
      <w:r w:rsidRPr="00FE310D">
        <w:rPr>
          <w:rFonts w:ascii="Times New Roman" w:eastAsia="宋体" w:hAnsi="Times New Roman" w:cs="Times New Roman"/>
          <w:color w:val="auto"/>
          <w:szCs w:val="32"/>
        </w:rPr>
        <w:t>日</w:t>
      </w:r>
      <w:r w:rsidR="00FA22CB" w:rsidRPr="00FE310D">
        <w:rPr>
          <w:rFonts w:ascii="Times New Roman" w:eastAsia="宋体" w:hAnsi="Times New Roman" w:cs="Times New Roman" w:hint="eastAsia"/>
          <w:color w:val="auto"/>
          <w:szCs w:val="32"/>
        </w:rPr>
        <w:t>结束。</w:t>
      </w:r>
    </w:p>
    <w:p w:rsidR="000F241E" w:rsidRPr="00FE310D" w:rsidRDefault="00FA22CB" w:rsidP="00422C0D">
      <w:pPr>
        <w:pStyle w:val="Default"/>
        <w:spacing w:line="360" w:lineRule="auto"/>
        <w:ind w:firstLine="1"/>
        <w:rPr>
          <w:rFonts w:ascii="Times New Roman" w:eastAsia="宋体" w:hAnsi="Times New Roman" w:cs="Times New Roman"/>
          <w:color w:val="auto"/>
          <w:szCs w:val="32"/>
        </w:rPr>
      </w:pP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七</w:t>
      </w:r>
      <w:r w:rsidRPr="00FE310D">
        <w:rPr>
          <w:rFonts w:ascii="Times New Roman" w:eastAsia="宋体" w:hAnsi="Times New Roman" w:cs="Times New Roman"/>
          <w:color w:val="auto"/>
          <w:szCs w:val="32"/>
        </w:rPr>
        <w:t>、报名方式：拟参加本项目的</w:t>
      </w: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供货</w:t>
      </w:r>
      <w:r w:rsidRPr="00FE310D">
        <w:rPr>
          <w:rFonts w:ascii="Times New Roman" w:eastAsia="宋体" w:hAnsi="Times New Roman" w:cs="Times New Roman"/>
          <w:color w:val="auto"/>
          <w:szCs w:val="32"/>
        </w:rPr>
        <w:t>商</w:t>
      </w: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可</w:t>
      </w:r>
      <w:r w:rsidRPr="00FE310D">
        <w:rPr>
          <w:rFonts w:ascii="Times New Roman" w:eastAsia="宋体" w:hAnsi="Times New Roman" w:cs="Times New Roman"/>
          <w:color w:val="auto"/>
          <w:szCs w:val="32"/>
        </w:rPr>
        <w:t>携带相关资料到长春</w:t>
      </w: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市九台区人民医院</w:t>
      </w:r>
      <w:r w:rsidR="00FE310D" w:rsidRPr="00FE310D">
        <w:rPr>
          <w:rFonts w:ascii="Times New Roman" w:eastAsia="宋体" w:hAnsi="Times New Roman" w:cs="Times New Roman" w:hint="eastAsia"/>
          <w:color w:val="auto"/>
          <w:szCs w:val="32"/>
        </w:rPr>
        <w:t>网络信息中心现场</w:t>
      </w:r>
      <w:r w:rsidRPr="00FE310D">
        <w:rPr>
          <w:rFonts w:ascii="Times New Roman" w:eastAsia="宋体" w:hAnsi="Times New Roman" w:cs="Times New Roman"/>
          <w:color w:val="auto"/>
          <w:szCs w:val="32"/>
        </w:rPr>
        <w:t>参加审核报名</w:t>
      </w: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，也可邮寄至九台区人民医院</w:t>
      </w:r>
      <w:r w:rsidR="00FE310D" w:rsidRPr="00FE310D">
        <w:rPr>
          <w:rFonts w:ascii="Times New Roman" w:eastAsia="宋体" w:hAnsi="Times New Roman" w:cs="Times New Roman" w:hint="eastAsia"/>
          <w:color w:val="auto"/>
          <w:szCs w:val="32"/>
        </w:rPr>
        <w:t>网络信息中心</w:t>
      </w: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进行报名</w:t>
      </w:r>
      <w:r w:rsidRPr="00FE310D">
        <w:rPr>
          <w:rFonts w:ascii="Times New Roman" w:eastAsia="宋体" w:hAnsi="Times New Roman" w:cs="Times New Roman"/>
          <w:color w:val="auto"/>
          <w:szCs w:val="32"/>
        </w:rPr>
        <w:t>。</w:t>
      </w:r>
      <w:r w:rsidR="000F241E" w:rsidRPr="00FE310D">
        <w:rPr>
          <w:rFonts w:ascii="Times New Roman" w:eastAsia="宋体" w:hAnsi="Times New Roman" w:cs="Times New Roman"/>
          <w:color w:val="auto"/>
          <w:szCs w:val="32"/>
        </w:rPr>
        <w:t> </w:t>
      </w:r>
    </w:p>
    <w:p w:rsidR="000F241E" w:rsidRPr="00FE310D" w:rsidRDefault="000F241E" w:rsidP="00422C0D">
      <w:pPr>
        <w:pStyle w:val="Default"/>
        <w:spacing w:line="360" w:lineRule="auto"/>
        <w:ind w:firstLine="1"/>
        <w:rPr>
          <w:rFonts w:ascii="Times New Roman" w:eastAsia="宋体" w:hAnsi="Times New Roman" w:cs="Times New Roman"/>
          <w:color w:val="auto"/>
          <w:szCs w:val="32"/>
        </w:rPr>
      </w:pP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八、采购单位联系人及联系方式</w:t>
      </w:r>
    </w:p>
    <w:p w:rsidR="000F241E" w:rsidRPr="00FE310D" w:rsidRDefault="000F241E" w:rsidP="00422C0D">
      <w:pPr>
        <w:spacing w:line="360" w:lineRule="auto"/>
        <w:jc w:val="left"/>
        <w:rPr>
          <w:kern w:val="0"/>
          <w:sz w:val="24"/>
          <w:szCs w:val="32"/>
        </w:rPr>
      </w:pPr>
      <w:r w:rsidRPr="00FE310D">
        <w:rPr>
          <w:rFonts w:hint="eastAsia"/>
          <w:kern w:val="0"/>
          <w:sz w:val="24"/>
          <w:szCs w:val="32"/>
        </w:rPr>
        <w:t>联系人：</w:t>
      </w:r>
      <w:r w:rsidR="00FE310D" w:rsidRPr="00FE310D">
        <w:rPr>
          <w:rFonts w:hint="eastAsia"/>
          <w:kern w:val="0"/>
          <w:sz w:val="24"/>
          <w:szCs w:val="32"/>
        </w:rPr>
        <w:t>刘海燕</w:t>
      </w:r>
      <w:r w:rsidR="00FE310D" w:rsidRPr="00FE310D">
        <w:rPr>
          <w:kern w:val="0"/>
          <w:sz w:val="24"/>
          <w:szCs w:val="32"/>
        </w:rPr>
        <w:t xml:space="preserve"> </w:t>
      </w:r>
    </w:p>
    <w:p w:rsidR="000F241E" w:rsidRPr="00FE310D" w:rsidRDefault="000F241E" w:rsidP="00422C0D">
      <w:pPr>
        <w:pStyle w:val="Default"/>
        <w:spacing w:line="360" w:lineRule="auto"/>
        <w:ind w:firstLine="1"/>
        <w:rPr>
          <w:rFonts w:ascii="Times New Roman" w:eastAsia="宋体" w:hAnsi="Times New Roman" w:cs="Times New Roman"/>
          <w:color w:val="auto"/>
          <w:szCs w:val="32"/>
        </w:rPr>
      </w:pP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联系电话：</w:t>
      </w:r>
      <w:r w:rsidR="00AE52FC" w:rsidRPr="00FE310D">
        <w:rPr>
          <w:rFonts w:ascii="Times New Roman" w:eastAsia="宋体" w:hAnsi="Times New Roman" w:cs="Times New Roman" w:hint="eastAsia"/>
          <w:color w:val="auto"/>
          <w:szCs w:val="32"/>
        </w:rPr>
        <w:t xml:space="preserve"> </w:t>
      </w:r>
      <w:r w:rsidR="00FE310D" w:rsidRPr="00FE310D">
        <w:rPr>
          <w:rFonts w:ascii="Times New Roman" w:eastAsia="宋体" w:hAnsi="Times New Roman" w:cs="Times New Roman" w:hint="eastAsia"/>
          <w:color w:val="auto"/>
          <w:szCs w:val="32"/>
        </w:rPr>
        <w:t>0</w:t>
      </w:r>
      <w:r w:rsidR="00FE310D" w:rsidRPr="00FE310D">
        <w:rPr>
          <w:rFonts w:ascii="Times New Roman" w:eastAsia="宋体" w:hAnsi="Times New Roman" w:cs="Times New Roman"/>
          <w:color w:val="auto"/>
          <w:szCs w:val="32"/>
        </w:rPr>
        <w:t>431-89590532</w:t>
      </w:r>
      <w:r w:rsidR="00AE52FC" w:rsidRPr="00FE310D">
        <w:rPr>
          <w:rFonts w:ascii="Times New Roman" w:eastAsia="宋体" w:hAnsi="Times New Roman" w:cs="Times New Roman" w:hint="eastAsia"/>
          <w:color w:val="auto"/>
          <w:szCs w:val="32"/>
        </w:rPr>
        <w:t xml:space="preserve">   </w:t>
      </w:r>
      <w:r w:rsidR="00422C0D">
        <w:rPr>
          <w:rFonts w:ascii="Times New Roman" w:eastAsia="宋体" w:hAnsi="Times New Roman" w:cs="Times New Roman"/>
          <w:color w:val="auto"/>
          <w:szCs w:val="32"/>
        </w:rPr>
        <w:t>13844133644</w:t>
      </w:r>
    </w:p>
    <w:p w:rsidR="00AE52FC" w:rsidRPr="00FE310D" w:rsidRDefault="000F241E" w:rsidP="00422C0D">
      <w:pPr>
        <w:pStyle w:val="Default"/>
        <w:spacing w:line="360" w:lineRule="auto"/>
        <w:ind w:firstLine="1"/>
        <w:rPr>
          <w:rFonts w:ascii="Times New Roman" w:eastAsia="宋体" w:hAnsi="Times New Roman" w:cs="Times New Roman"/>
          <w:color w:val="auto"/>
          <w:szCs w:val="32"/>
        </w:rPr>
      </w:pPr>
      <w:r w:rsidRPr="00FE310D">
        <w:rPr>
          <w:rFonts w:ascii="Times New Roman" w:eastAsia="宋体" w:hAnsi="Times New Roman" w:cs="Times New Roman" w:hint="eastAsia"/>
          <w:color w:val="auto"/>
          <w:szCs w:val="32"/>
        </w:rPr>
        <w:t>电子邮箱：</w:t>
      </w:r>
      <w:bookmarkEnd w:id="2"/>
      <w:r w:rsidR="00BF6792" w:rsidRPr="00FE310D">
        <w:rPr>
          <w:rFonts w:ascii="Times New Roman" w:eastAsia="宋体" w:hAnsi="Times New Roman" w:cs="Times New Roman"/>
          <w:color w:val="auto"/>
          <w:szCs w:val="32"/>
        </w:rPr>
        <w:fldChar w:fldCharType="begin"/>
      </w:r>
      <w:r w:rsidR="00FE310D" w:rsidRPr="00FE310D">
        <w:rPr>
          <w:rFonts w:ascii="Times New Roman" w:eastAsia="宋体" w:hAnsi="Times New Roman" w:cs="Times New Roman"/>
          <w:color w:val="auto"/>
          <w:szCs w:val="32"/>
        </w:rPr>
        <w:instrText xml:space="preserve"> HYPERLINK "mailto:362980396@qq.com" </w:instrText>
      </w:r>
      <w:r w:rsidR="00BF6792" w:rsidRPr="00FE310D">
        <w:rPr>
          <w:rFonts w:ascii="Times New Roman" w:eastAsia="宋体" w:hAnsi="Times New Roman" w:cs="Times New Roman"/>
          <w:color w:val="auto"/>
          <w:szCs w:val="32"/>
        </w:rPr>
        <w:fldChar w:fldCharType="separate"/>
      </w:r>
      <w:r w:rsidR="00FE310D" w:rsidRPr="00FE310D">
        <w:rPr>
          <w:rFonts w:ascii="Times New Roman" w:eastAsia="宋体" w:hAnsi="Times New Roman" w:cs="Times New Roman" w:hint="eastAsia"/>
          <w:color w:val="auto"/>
          <w:szCs w:val="32"/>
        </w:rPr>
        <w:t>3</w:t>
      </w:r>
      <w:r w:rsidR="00FE310D" w:rsidRPr="00FE310D">
        <w:rPr>
          <w:rFonts w:ascii="Times New Roman" w:eastAsia="宋体" w:hAnsi="Times New Roman" w:cs="Times New Roman"/>
          <w:color w:val="auto"/>
          <w:szCs w:val="32"/>
        </w:rPr>
        <w:t>62980396@qq.com</w:t>
      </w:r>
      <w:r w:rsidR="00BF6792" w:rsidRPr="00FE310D">
        <w:rPr>
          <w:rFonts w:ascii="Times New Roman" w:eastAsia="宋体" w:hAnsi="Times New Roman" w:cs="Times New Roman"/>
          <w:color w:val="auto"/>
          <w:szCs w:val="32"/>
        </w:rPr>
        <w:fldChar w:fldCharType="end"/>
      </w:r>
    </w:p>
    <w:p w:rsidR="0007401A" w:rsidRDefault="0007401A" w:rsidP="00422C0D">
      <w:pPr>
        <w:widowControl/>
        <w:jc w:val="left"/>
        <w:rPr>
          <w:rFonts w:hint="eastAsia"/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4C6AE4" w:rsidRDefault="004C6AE4" w:rsidP="00422C0D">
      <w:pPr>
        <w:widowControl/>
        <w:jc w:val="left"/>
        <w:rPr>
          <w:b/>
          <w:sz w:val="32"/>
          <w:szCs w:val="32"/>
        </w:rPr>
      </w:pPr>
    </w:p>
    <w:p w:rsidR="00AC3A86" w:rsidRPr="00AC3A86" w:rsidRDefault="00AE52FC" w:rsidP="00AC3A86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项目内容及参数</w:t>
      </w:r>
    </w:p>
    <w:p w:rsidR="00AC3A86" w:rsidRDefault="00AC3A86" w:rsidP="00AC3A86">
      <w:pPr>
        <w:spacing w:line="360" w:lineRule="auto"/>
        <w:outlineLvl w:val="0"/>
        <w:rPr>
          <w:sz w:val="28"/>
          <w:szCs w:val="28"/>
        </w:rPr>
      </w:pPr>
    </w:p>
    <w:p w:rsidR="00AC3A86" w:rsidRPr="00AC3A86" w:rsidRDefault="00EE36AF" w:rsidP="00AC3A86">
      <w:pPr>
        <w:rPr>
          <w:sz w:val="28"/>
          <w:szCs w:val="28"/>
        </w:rPr>
      </w:pPr>
      <w:r w:rsidRPr="00AC3A86">
        <w:rPr>
          <w:rFonts w:hint="eastAsia"/>
          <w:sz w:val="28"/>
          <w:szCs w:val="28"/>
        </w:rPr>
        <w:t>技术参数</w:t>
      </w:r>
      <w:r w:rsidR="00AE52FC" w:rsidRPr="00AC3A86">
        <w:rPr>
          <w:rFonts w:hint="eastAsia"/>
          <w:sz w:val="28"/>
          <w:szCs w:val="28"/>
        </w:rPr>
        <w:t>：</w:t>
      </w:r>
    </w:p>
    <w:tbl>
      <w:tblPr>
        <w:tblStyle w:val="aa"/>
        <w:tblW w:w="5060" w:type="pct"/>
        <w:tblLook w:val="04A0"/>
      </w:tblPr>
      <w:tblGrid>
        <w:gridCol w:w="872"/>
        <w:gridCol w:w="7758"/>
      </w:tblGrid>
      <w:tr w:rsidR="00422C0D" w:rsidTr="00AC3A86">
        <w:trPr>
          <w:trHeight w:val="404"/>
        </w:trPr>
        <w:tc>
          <w:tcPr>
            <w:tcW w:w="505" w:type="pct"/>
            <w:vAlign w:val="center"/>
          </w:tcPr>
          <w:p w:rsidR="00422C0D" w:rsidRPr="00AC3A86" w:rsidRDefault="00422C0D" w:rsidP="005A1DB5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AC3A86">
              <w:rPr>
                <w:rFonts w:asciiTheme="minorEastAsia" w:hAnsiTheme="minorEastAsia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4495" w:type="pct"/>
            <w:vAlign w:val="center"/>
          </w:tcPr>
          <w:p w:rsidR="00422C0D" w:rsidRPr="00AC3A86" w:rsidRDefault="00422C0D" w:rsidP="005A1DB5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AC3A86">
              <w:rPr>
                <w:rFonts w:asciiTheme="minorEastAsia" w:hAnsiTheme="minorEastAsia" w:hint="eastAsia"/>
                <w:b/>
                <w:sz w:val="24"/>
                <w:szCs w:val="24"/>
              </w:rPr>
              <w:t>内容要求</w:t>
            </w:r>
          </w:p>
        </w:tc>
      </w:tr>
      <w:tr w:rsidR="00AC3A86" w:rsidRPr="0091571D" w:rsidTr="00AC3A86">
        <w:trPr>
          <w:trHeight w:val="1195"/>
        </w:trPr>
        <w:tc>
          <w:tcPr>
            <w:tcW w:w="505" w:type="pct"/>
            <w:vMerge w:val="restart"/>
            <w:vAlign w:val="center"/>
          </w:tcPr>
          <w:p w:rsidR="00AC3A86" w:rsidRPr="00AC3A86" w:rsidRDefault="00AC3A86" w:rsidP="005A1DB5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C3A86">
              <w:rPr>
                <w:rFonts w:asciiTheme="minorEastAsia" w:hAnsiTheme="minorEastAsia" w:hint="eastAsia"/>
                <w:szCs w:val="21"/>
              </w:rPr>
              <w:t>1</w:t>
            </w:r>
          </w:p>
        </w:tc>
        <w:tc>
          <w:tcPr>
            <w:tcW w:w="4495" w:type="pct"/>
          </w:tcPr>
          <w:p w:rsidR="00AC3A86" w:rsidRPr="00AC3A86" w:rsidRDefault="00AC3A86" w:rsidP="00AC3A86">
            <w:pPr>
              <w:spacing w:line="360" w:lineRule="auto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2U；内端机4个10/100/1000Base-T接口，1个扩展槽位；</w:t>
            </w:r>
          </w:p>
          <w:p w:rsidR="00AC3A86" w:rsidRPr="00AC3A86" w:rsidRDefault="00AC3A86" w:rsidP="00AC3A86">
            <w:pPr>
              <w:pStyle w:val="af0"/>
              <w:spacing w:line="360" w:lineRule="auto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外端机4个10/100/1000Base-T接口，1个扩展槽位；</w:t>
            </w:r>
          </w:p>
          <w:p w:rsidR="00AC3A86" w:rsidRPr="00AC3A86" w:rsidRDefault="00AC3A86" w:rsidP="00AC3A86">
            <w:pPr>
              <w:pStyle w:val="af0"/>
              <w:spacing w:line="360" w:lineRule="auto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 xml:space="preserve">吞吐量: 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2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00Mbps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;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 xml:space="preserve"> 并发连接数: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4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万；电源：单电源；</w:t>
            </w:r>
          </w:p>
        </w:tc>
      </w:tr>
      <w:tr w:rsidR="00AC3A86" w:rsidTr="00AC3A86">
        <w:trPr>
          <w:trHeight w:val="8889"/>
        </w:trPr>
        <w:tc>
          <w:tcPr>
            <w:tcW w:w="505" w:type="pct"/>
            <w:vMerge/>
            <w:vAlign w:val="center"/>
          </w:tcPr>
          <w:p w:rsidR="00AC3A86" w:rsidRPr="00AC3A86" w:rsidRDefault="00AC3A86" w:rsidP="00AC3A8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495" w:type="pct"/>
          </w:tcPr>
          <w:p w:rsidR="00AC3A86" w:rsidRPr="00AC3A86" w:rsidRDefault="00AC3A86" w:rsidP="00AC3A86">
            <w:pPr>
              <w:spacing w:line="360" w:lineRule="auto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1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.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 xml:space="preserve"> 支持访问控制日志记录和告警功能；支持最大活动会话数的控制和统计；支持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IPV6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扩展头的安全设置；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 xml:space="preserve"> </w:t>
            </w:r>
          </w:p>
          <w:p w:rsidR="00AC3A86" w:rsidRPr="00AC3A86" w:rsidRDefault="00AC3A86" w:rsidP="00AC3A86">
            <w:pPr>
              <w:spacing w:line="360" w:lineRule="auto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2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 xml:space="preserve">. 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支持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http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消息头、消息体，上下行方向，命令及关键字的管控，支持允许、阻断、告警三种处理方式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 xml:space="preserve">； </w:t>
            </w:r>
          </w:p>
          <w:p w:rsidR="00AC3A86" w:rsidRPr="00AC3A86" w:rsidRDefault="00AC3A86" w:rsidP="00AC3A86">
            <w:pPr>
              <w:spacing w:line="360" w:lineRule="auto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3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 xml:space="preserve">. 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支持基于单一域名的黑白名单访问控制，支持基于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URL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分类地址库的访问控制，支持允许、阻断、告警三种处理方式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 xml:space="preserve">； </w:t>
            </w:r>
          </w:p>
          <w:p w:rsidR="00AC3A86" w:rsidRPr="00AC3A86" w:rsidRDefault="00AC3A86" w:rsidP="00AC3A86">
            <w:pPr>
              <w:spacing w:line="360" w:lineRule="auto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4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.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 xml:space="preserve"> 支持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50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种以上文件类型特征识别，非扩展名过滤，包括可执行文件、文本文件、压缩文件、图片文件、多媒体文件等，支持上下行方向过滤单独控制，支持允许、阻断、告警三种处理方式。</w:t>
            </w:r>
          </w:p>
          <w:p w:rsidR="00AC3A86" w:rsidRPr="00AC3A86" w:rsidRDefault="00AC3A86" w:rsidP="00AC3A86">
            <w:pPr>
              <w:spacing w:line="360" w:lineRule="auto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5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.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 xml:space="preserve"> 内置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HTTP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安全模块，支持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URL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过滤引擎、内容过滤引擎、文件过滤引擎、病毒过滤引擎、网页过滤引擎安全防护及单独启停控制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 xml:space="preserve">； </w:t>
            </w:r>
          </w:p>
          <w:p w:rsidR="00AC3A86" w:rsidRPr="00AC3A86" w:rsidRDefault="00AC3A86" w:rsidP="00AC3A86">
            <w:pPr>
              <w:spacing w:line="360" w:lineRule="auto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6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.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 xml:space="preserve"> 支持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IP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地址、端口、时间以及基于源用户身份的访问控制策略；</w:t>
            </w:r>
          </w:p>
          <w:p w:rsidR="00AC3A86" w:rsidRPr="00AC3A86" w:rsidRDefault="00AC3A86" w:rsidP="00AC3A86">
            <w:pPr>
              <w:spacing w:line="360" w:lineRule="auto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7. 支持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FTP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协议内部命令及数据层内容过滤，支持允许、阻断、告警三种处理方式；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 xml:space="preserve"> </w:t>
            </w:r>
          </w:p>
          <w:p w:rsidR="00AC3A86" w:rsidRPr="00AC3A86" w:rsidRDefault="00AC3A86" w:rsidP="00AC3A86">
            <w:pPr>
              <w:spacing w:line="360" w:lineRule="auto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8. 支持访问控制日志记录和告警功能；支持最大活动会话数的控制和统计；支持长连接设置；支持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IPV6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扩展头的安全设置；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 xml:space="preserve"> </w:t>
            </w:r>
          </w:p>
          <w:p w:rsidR="00AC3A86" w:rsidRPr="00AC3A86" w:rsidRDefault="00AC3A86" w:rsidP="00AC3A86">
            <w:pPr>
              <w:spacing w:line="360" w:lineRule="auto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9. 支持访问控制日志记录和告警功能；支持最大活动会话数的控制和统计；支持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IPV6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扩展头的安全设置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 xml:space="preserve">； </w:t>
            </w:r>
          </w:p>
          <w:p w:rsidR="00AC3A86" w:rsidRPr="00AC3A86" w:rsidRDefault="00AC3A86" w:rsidP="00AC3A86">
            <w:pPr>
              <w:spacing w:line="360" w:lineRule="auto"/>
              <w:rPr>
                <w:rFonts w:asciiTheme="minorEastAsia" w:eastAsiaTheme="minorEastAsia" w:hAnsiTheme="minorEastAsia" w:cs="宋体"/>
                <w:color w:val="000000"/>
                <w:szCs w:val="21"/>
              </w:rPr>
            </w:pP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1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0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. 支持发件人、收件人、邮件标题、邮件正文、邮件附件等数据内容过滤，支持允许、阻断、告警三种处理方式；</w:t>
            </w:r>
          </w:p>
          <w:p w:rsidR="00AC3A86" w:rsidRPr="00AC3A86" w:rsidRDefault="00AC3A86" w:rsidP="00AC3A86">
            <w:pPr>
              <w:spacing w:line="360" w:lineRule="auto"/>
              <w:rPr>
                <w:rFonts w:asciiTheme="minorEastAsia" w:eastAsiaTheme="minorEastAsia" w:hAnsiTheme="minorEastAsia"/>
                <w:color w:val="FF0000"/>
                <w:szCs w:val="21"/>
              </w:rPr>
            </w:pP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1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1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. 内置邮件安全模块，支持内容过滤引擎、文件过滤引擎、病毒过滤引擎安全防护及单独启停控制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；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 xml:space="preserve"> 1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2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.  内置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VOIP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安全模块，内置</w:t>
            </w:r>
            <w:r w:rsidRPr="00AC3A86">
              <w:rPr>
                <w:rFonts w:asciiTheme="minorEastAsia" w:eastAsiaTheme="minorEastAsia" w:hAnsiTheme="minorEastAsia" w:cs="宋体"/>
                <w:color w:val="000000"/>
                <w:szCs w:val="21"/>
              </w:rPr>
              <w:t>VOIP</w:t>
            </w:r>
            <w:r w:rsidRPr="00AC3A86">
              <w:rPr>
                <w:rFonts w:asciiTheme="minorEastAsia" w:eastAsiaTheme="minorEastAsia" w:hAnsiTheme="minorEastAsia" w:cs="宋体" w:hint="eastAsia"/>
                <w:color w:val="000000"/>
                <w:szCs w:val="21"/>
              </w:rPr>
              <w:t>安全引擎，支持主被叫用户黑名单的控制；</w:t>
            </w:r>
          </w:p>
        </w:tc>
      </w:tr>
    </w:tbl>
    <w:p w:rsidR="00422C0D" w:rsidRDefault="00422C0D" w:rsidP="00422C0D">
      <w:pPr>
        <w:widowControl/>
        <w:jc w:val="left"/>
      </w:pPr>
      <w:bookmarkStart w:id="3" w:name="_GoBack"/>
      <w:bookmarkEnd w:id="3"/>
    </w:p>
    <w:sectPr w:rsidR="00422C0D" w:rsidSect="00AE5C1F">
      <w:footerReference w:type="default" r:id="rId7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AA4" w:rsidRDefault="00CF1AA4" w:rsidP="00AE5C1F">
      <w:r>
        <w:separator/>
      </w:r>
    </w:p>
  </w:endnote>
  <w:endnote w:type="continuationSeparator" w:id="1">
    <w:p w:rsidR="00CF1AA4" w:rsidRDefault="00CF1AA4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BF6792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4C6AE4" w:rsidRPr="004C6AE4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AA4" w:rsidRDefault="00CF1AA4" w:rsidP="00AE5C1F">
      <w:r>
        <w:separator/>
      </w:r>
    </w:p>
  </w:footnote>
  <w:footnote w:type="continuationSeparator" w:id="1">
    <w:p w:rsidR="00CF1AA4" w:rsidRDefault="00CF1AA4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19115DCC"/>
    <w:multiLevelType w:val="hybridMultilevel"/>
    <w:tmpl w:val="CB5C0520"/>
    <w:lvl w:ilvl="0" w:tplc="E7D2E856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0ED5542"/>
    <w:multiLevelType w:val="hybridMultilevel"/>
    <w:tmpl w:val="DBD40CD6"/>
    <w:lvl w:ilvl="0" w:tplc="CDCCBB66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370D1A0D"/>
    <w:multiLevelType w:val="hybridMultilevel"/>
    <w:tmpl w:val="DEBA1A34"/>
    <w:lvl w:ilvl="0" w:tplc="BFA22EB2">
      <w:start w:val="1"/>
      <w:numFmt w:val="japaneseCounting"/>
      <w:lvlText w:val="（%1）"/>
      <w:lvlJc w:val="left"/>
      <w:pPr>
        <w:ind w:left="180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5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7">
    <w:nsid w:val="51461F61"/>
    <w:multiLevelType w:val="hybridMultilevel"/>
    <w:tmpl w:val="868C3E9A"/>
    <w:lvl w:ilvl="0" w:tplc="C3D0903A">
      <w:start w:val="1"/>
      <w:numFmt w:val="japaneseCounting"/>
      <w:lvlText w:val="(%1）"/>
      <w:lvlJc w:val="left"/>
      <w:pPr>
        <w:ind w:left="164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766" w:hanging="420"/>
      </w:pPr>
    </w:lvl>
    <w:lvl w:ilvl="2" w:tplc="0409001B" w:tentative="1">
      <w:start w:val="1"/>
      <w:numFmt w:val="lowerRoman"/>
      <w:lvlText w:val="%3."/>
      <w:lvlJc w:val="right"/>
      <w:pPr>
        <w:ind w:left="2186" w:hanging="420"/>
      </w:pPr>
    </w:lvl>
    <w:lvl w:ilvl="3" w:tplc="0409000F" w:tentative="1">
      <w:start w:val="1"/>
      <w:numFmt w:val="decimal"/>
      <w:lvlText w:val="%4."/>
      <w:lvlJc w:val="left"/>
      <w:pPr>
        <w:ind w:left="2606" w:hanging="420"/>
      </w:pPr>
    </w:lvl>
    <w:lvl w:ilvl="4" w:tplc="04090019" w:tentative="1">
      <w:start w:val="1"/>
      <w:numFmt w:val="lowerLetter"/>
      <w:lvlText w:val="%5)"/>
      <w:lvlJc w:val="left"/>
      <w:pPr>
        <w:ind w:left="3026" w:hanging="420"/>
      </w:pPr>
    </w:lvl>
    <w:lvl w:ilvl="5" w:tplc="0409001B" w:tentative="1">
      <w:start w:val="1"/>
      <w:numFmt w:val="lowerRoman"/>
      <w:lvlText w:val="%6."/>
      <w:lvlJc w:val="right"/>
      <w:pPr>
        <w:ind w:left="3446" w:hanging="420"/>
      </w:pPr>
    </w:lvl>
    <w:lvl w:ilvl="6" w:tplc="0409000F" w:tentative="1">
      <w:start w:val="1"/>
      <w:numFmt w:val="decimal"/>
      <w:lvlText w:val="%7."/>
      <w:lvlJc w:val="left"/>
      <w:pPr>
        <w:ind w:left="3866" w:hanging="420"/>
      </w:pPr>
    </w:lvl>
    <w:lvl w:ilvl="7" w:tplc="04090019" w:tentative="1">
      <w:start w:val="1"/>
      <w:numFmt w:val="lowerLetter"/>
      <w:lvlText w:val="%8)"/>
      <w:lvlJc w:val="left"/>
      <w:pPr>
        <w:ind w:left="4286" w:hanging="420"/>
      </w:pPr>
    </w:lvl>
    <w:lvl w:ilvl="8" w:tplc="0409001B" w:tentative="1">
      <w:start w:val="1"/>
      <w:numFmt w:val="lowerRoman"/>
      <w:lvlText w:val="%9."/>
      <w:lvlJc w:val="right"/>
      <w:pPr>
        <w:ind w:left="4706" w:hanging="420"/>
      </w:pPr>
    </w:lvl>
  </w:abstractNum>
  <w:abstractNum w:abstractNumId="8">
    <w:nsid w:val="582D7DE9"/>
    <w:multiLevelType w:val="hybridMultilevel"/>
    <w:tmpl w:val="3A80CFE8"/>
    <w:lvl w:ilvl="0" w:tplc="18F8266A">
      <w:start w:val="1"/>
      <w:numFmt w:val="japaneseCounting"/>
      <w:lvlText w:val="%1、"/>
      <w:lvlJc w:val="left"/>
      <w:pPr>
        <w:ind w:left="926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9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0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1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12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3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11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2"/>
  </w:num>
  <w:num w:numId="6">
    <w:abstractNumId w:val="3"/>
  </w:num>
  <w:num w:numId="7">
    <w:abstractNumId w:val="0"/>
  </w:num>
  <w:num w:numId="8">
    <w:abstractNumId w:val="6"/>
  </w:num>
  <w:num w:numId="9">
    <w:abstractNumId w:val="9"/>
  </w:num>
  <w:num w:numId="10">
    <w:abstractNumId w:val="13"/>
  </w:num>
  <w:num w:numId="11">
    <w:abstractNumId w:val="4"/>
  </w:num>
  <w:num w:numId="12">
    <w:abstractNumId w:val="8"/>
  </w:num>
  <w:num w:numId="13">
    <w:abstractNumId w:val="7"/>
  </w:num>
  <w:num w:numId="14">
    <w:abstractNumId w:val="1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5562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01A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1A14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05D8"/>
    <w:rsid w:val="00251ED7"/>
    <w:rsid w:val="0025218F"/>
    <w:rsid w:val="00253AC0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DDD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5308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7A0"/>
    <w:rsid w:val="00415D1E"/>
    <w:rsid w:val="00415D39"/>
    <w:rsid w:val="00416AFE"/>
    <w:rsid w:val="0041737D"/>
    <w:rsid w:val="004176FC"/>
    <w:rsid w:val="00417F8F"/>
    <w:rsid w:val="00420722"/>
    <w:rsid w:val="00422C0D"/>
    <w:rsid w:val="00424D37"/>
    <w:rsid w:val="004267C9"/>
    <w:rsid w:val="00427F8D"/>
    <w:rsid w:val="00431536"/>
    <w:rsid w:val="0043169C"/>
    <w:rsid w:val="00431C42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C6AE4"/>
    <w:rsid w:val="004D1B41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317A"/>
    <w:rsid w:val="00506CD1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2D01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C5A25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47D0"/>
    <w:rsid w:val="008252B9"/>
    <w:rsid w:val="0083016C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B656A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57AFE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3A86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0249"/>
    <w:rsid w:val="00B911CD"/>
    <w:rsid w:val="00B94F91"/>
    <w:rsid w:val="00BA33E7"/>
    <w:rsid w:val="00BA404F"/>
    <w:rsid w:val="00BA48C0"/>
    <w:rsid w:val="00BA4E83"/>
    <w:rsid w:val="00BB10E0"/>
    <w:rsid w:val="00BB21E1"/>
    <w:rsid w:val="00BB3256"/>
    <w:rsid w:val="00BC151B"/>
    <w:rsid w:val="00BC59C6"/>
    <w:rsid w:val="00BC6742"/>
    <w:rsid w:val="00BC74D7"/>
    <w:rsid w:val="00BC7FD0"/>
    <w:rsid w:val="00BD0EA1"/>
    <w:rsid w:val="00BD11D6"/>
    <w:rsid w:val="00BD1B8F"/>
    <w:rsid w:val="00BD3889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6792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09A0"/>
    <w:rsid w:val="00CB1696"/>
    <w:rsid w:val="00CB40AA"/>
    <w:rsid w:val="00CB4830"/>
    <w:rsid w:val="00CC354D"/>
    <w:rsid w:val="00CC3889"/>
    <w:rsid w:val="00CC3D49"/>
    <w:rsid w:val="00CC5D12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1AA4"/>
    <w:rsid w:val="00CF2B46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21BC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261D"/>
    <w:rsid w:val="00E12669"/>
    <w:rsid w:val="00E15303"/>
    <w:rsid w:val="00E15D14"/>
    <w:rsid w:val="00E201A4"/>
    <w:rsid w:val="00E20F2B"/>
    <w:rsid w:val="00E227FF"/>
    <w:rsid w:val="00E2462E"/>
    <w:rsid w:val="00E269BA"/>
    <w:rsid w:val="00E3578B"/>
    <w:rsid w:val="00E40444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22CB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10D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paragraph" w:customStyle="1" w:styleId="af0">
    <w:name w:val="表格正文"/>
    <w:basedOn w:val="a"/>
    <w:rsid w:val="00422C0D"/>
    <w:pPr>
      <w:spacing w:line="360" w:lineRule="atLeast"/>
      <w:textAlignment w:val="baseline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218</Words>
  <Characters>1249</Characters>
  <Application>Microsoft Office Word</Application>
  <DocSecurity>0</DocSecurity>
  <Lines>10</Lines>
  <Paragraphs>2</Paragraphs>
  <ScaleCrop>false</ScaleCrop>
  <Company>MS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JTRMYY</cp:lastModifiedBy>
  <cp:revision>4</cp:revision>
  <cp:lastPrinted>2017-09-13T07:55:00Z</cp:lastPrinted>
  <dcterms:created xsi:type="dcterms:W3CDTF">2020-06-01T00:50:00Z</dcterms:created>
  <dcterms:modified xsi:type="dcterms:W3CDTF">2020-06-01T02:53:00Z</dcterms:modified>
</cp:coreProperties>
</file>