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475" w:rsidRDefault="00D25437" w:rsidP="00D25437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招标公告</w:t>
      </w:r>
    </w:p>
    <w:p w:rsidR="00D25437" w:rsidRDefault="00D25437" w:rsidP="00D25437">
      <w:pPr>
        <w:rPr>
          <w:b/>
          <w:sz w:val="36"/>
          <w:szCs w:val="36"/>
        </w:rPr>
      </w:pPr>
    </w:p>
    <w:p w:rsidR="009C2DB6" w:rsidRDefault="009C2DB6" w:rsidP="00D25437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工程名称：长春市九台区人民医院东院区土方清运工程。</w:t>
      </w:r>
    </w:p>
    <w:p w:rsidR="00D25437" w:rsidRDefault="009C2DB6" w:rsidP="00D25437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工程</w:t>
      </w:r>
      <w:r w:rsidR="00D25437">
        <w:rPr>
          <w:rFonts w:ascii="仿宋" w:eastAsia="仿宋" w:hAnsi="仿宋" w:hint="eastAsia"/>
          <w:sz w:val="32"/>
          <w:szCs w:val="32"/>
        </w:rPr>
        <w:t>内容：长春市九台区人民医院东院区4.5万立方米土方需要清运，清运完成时间2019年11月末之前。</w:t>
      </w:r>
    </w:p>
    <w:p w:rsidR="00D25437" w:rsidRDefault="00D25437" w:rsidP="00D25437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报名地点：长春市九台区人民医院行政办公区302室。</w:t>
      </w:r>
    </w:p>
    <w:p w:rsidR="00D25437" w:rsidRDefault="00D25437" w:rsidP="00D25437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联系人：刘玉伟 89590533</w:t>
      </w:r>
    </w:p>
    <w:p w:rsidR="00D25437" w:rsidRDefault="00D25437" w:rsidP="00D25437">
      <w:pPr>
        <w:ind w:firstLine="645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报名时间：2019年11月11日8:00-11月15日16:30。</w:t>
      </w:r>
    </w:p>
    <w:p w:rsidR="00311933" w:rsidRDefault="00311933" w:rsidP="00D25437">
      <w:pPr>
        <w:ind w:firstLine="645"/>
        <w:rPr>
          <w:rFonts w:ascii="仿宋" w:eastAsia="仿宋" w:hAnsi="仿宋"/>
          <w:sz w:val="32"/>
          <w:szCs w:val="32"/>
        </w:rPr>
      </w:pPr>
    </w:p>
    <w:p w:rsidR="00311933" w:rsidRDefault="00311933" w:rsidP="00311933">
      <w:pPr>
        <w:ind w:firstLineChars="1550" w:firstLine="49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长春市九台区人民医院</w:t>
      </w:r>
    </w:p>
    <w:p w:rsidR="00311933" w:rsidRPr="00D25437" w:rsidRDefault="00311933" w:rsidP="00311933">
      <w:pPr>
        <w:ind w:firstLineChars="1650" w:firstLine="52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2019年11月11日</w:t>
      </w:r>
    </w:p>
    <w:sectPr w:rsidR="00311933" w:rsidRPr="00D25437" w:rsidSect="007B44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AD1" w:rsidRDefault="007C3AD1" w:rsidP="00D25437">
      <w:r>
        <w:separator/>
      </w:r>
    </w:p>
  </w:endnote>
  <w:endnote w:type="continuationSeparator" w:id="1">
    <w:p w:rsidR="007C3AD1" w:rsidRDefault="007C3AD1" w:rsidP="00D254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AD1" w:rsidRDefault="007C3AD1" w:rsidP="00D25437">
      <w:r>
        <w:separator/>
      </w:r>
    </w:p>
  </w:footnote>
  <w:footnote w:type="continuationSeparator" w:id="1">
    <w:p w:rsidR="007C3AD1" w:rsidRDefault="007C3AD1" w:rsidP="00D254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5437"/>
    <w:rsid w:val="00311933"/>
    <w:rsid w:val="00337030"/>
    <w:rsid w:val="007B4475"/>
    <w:rsid w:val="007C3AD1"/>
    <w:rsid w:val="009C2DB6"/>
    <w:rsid w:val="00D25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4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254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2543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25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2543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China</Company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JTRMYY</cp:lastModifiedBy>
  <cp:revision>2</cp:revision>
  <dcterms:created xsi:type="dcterms:W3CDTF">2019-11-14T01:44:00Z</dcterms:created>
  <dcterms:modified xsi:type="dcterms:W3CDTF">2019-11-14T01:44:00Z</dcterms:modified>
</cp:coreProperties>
</file>