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6E164D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CT、放射线自助打印系统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3857B8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="006E164D">
        <w:rPr>
          <w:rFonts w:eastAsia="黑体" w:hint="eastAsia"/>
          <w:color w:val="333399"/>
          <w:spacing w:val="40"/>
          <w:w w:val="66"/>
          <w:sz w:val="32"/>
          <w:szCs w:val="32"/>
        </w:rPr>
        <w:t>2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6E164D">
        <w:rPr>
          <w:rFonts w:hint="eastAsia"/>
          <w:color w:val="333399"/>
          <w:sz w:val="28"/>
          <w:szCs w:val="28"/>
        </w:rPr>
        <w:t>CT</w:t>
      </w:r>
      <w:r w:rsidR="006E164D">
        <w:rPr>
          <w:rFonts w:hint="eastAsia"/>
          <w:color w:val="333399"/>
          <w:sz w:val="28"/>
          <w:szCs w:val="28"/>
        </w:rPr>
        <w:t>、放射线自助打印系统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6E164D">
        <w:rPr>
          <w:rFonts w:eastAsia="仿宋_GB2312" w:hint="eastAsia"/>
          <w:b/>
          <w:bCs/>
          <w:color w:val="333399"/>
          <w:kern w:val="0"/>
          <w:sz w:val="44"/>
          <w:szCs w:val="44"/>
        </w:rPr>
        <w:t>11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6E164D">
        <w:rPr>
          <w:rFonts w:ascii="Times New Roman" w:eastAsia="宋体" w:hAnsi="Times New Roman" w:cs="Times New Roman" w:hint="eastAsia"/>
          <w:color w:val="auto"/>
        </w:rPr>
        <w:t>CT</w:t>
      </w:r>
      <w:r w:rsidR="006E164D">
        <w:rPr>
          <w:rFonts w:ascii="Times New Roman" w:eastAsia="宋体" w:hAnsi="Times New Roman" w:cs="Times New Roman" w:hint="eastAsia"/>
          <w:color w:val="auto"/>
        </w:rPr>
        <w:t>、放射线自助打印系统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3857B8">
        <w:rPr>
          <w:rFonts w:ascii="Times New Roman" w:eastAsia="宋体" w:hAnsi="Times New Roman" w:cs="Times New Roman" w:hint="eastAsia"/>
          <w:color w:val="auto"/>
        </w:rPr>
        <w:t>2</w:t>
      </w:r>
      <w:r w:rsidR="006E164D">
        <w:rPr>
          <w:rFonts w:ascii="Times New Roman" w:eastAsia="宋体" w:hAnsi="Times New Roman" w:cs="Times New Roman" w:hint="eastAsia"/>
          <w:color w:val="auto"/>
        </w:rPr>
        <w:t>2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3857B8" w:rsidRPr="006E164D" w:rsidRDefault="00FC7E2D" w:rsidP="006E164D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6E164D">
        <w:rPr>
          <w:rFonts w:hint="eastAsia"/>
          <w:lang w:val="zh-CN"/>
        </w:rPr>
        <w:t>二</w:t>
      </w:r>
      <w:r w:rsidRPr="004F1CE8">
        <w:rPr>
          <w:rFonts w:hint="eastAsia"/>
          <w:lang w:val="zh-CN"/>
        </w:rPr>
        <w:t>包：</w:t>
      </w:r>
      <w:r w:rsidR="006E164D">
        <w:rPr>
          <w:rFonts w:ascii="Times New Roman" w:eastAsia="宋体" w:hAnsi="Times New Roman" w:cs="Times New Roman" w:hint="eastAsia"/>
          <w:color w:val="auto"/>
        </w:rPr>
        <w:t>CT</w:t>
      </w:r>
      <w:r w:rsidR="006E164D">
        <w:rPr>
          <w:rFonts w:ascii="Times New Roman" w:eastAsia="宋体" w:hAnsi="Times New Roman" w:cs="Times New Roman" w:hint="eastAsia"/>
          <w:color w:val="auto"/>
        </w:rPr>
        <w:t>、放射线自助打印系统</w:t>
      </w:r>
    </w:p>
    <w:p w:rsidR="002C696D" w:rsidRPr="004F1CE8" w:rsidRDefault="00E92A1C" w:rsidP="003857B8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386"/>
        <w:outlineLvl w:val="0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6E164D">
        <w:rPr>
          <w:rFonts w:ascii="Times New Roman" w:eastAsia="宋体" w:hAnsi="Times New Roman" w:cs="Times New Roman" w:hint="eastAsia"/>
          <w:color w:val="auto"/>
        </w:rPr>
        <w:t>二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6E164D">
        <w:rPr>
          <w:rFonts w:ascii="Times New Roman" w:eastAsia="宋体" w:hAnsi="Times New Roman" w:cs="Times New Roman" w:hint="eastAsia"/>
          <w:color w:val="auto"/>
        </w:rPr>
        <w:t xml:space="preserve">14.5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2019</w:t>
      </w:r>
      <w:r w:rsidR="008E20C8">
        <w:rPr>
          <w:rFonts w:hint="eastAsia"/>
        </w:rPr>
        <w:t xml:space="preserve">  </w:t>
      </w:r>
      <w:r w:rsidRPr="00C4218C">
        <w:t>年</w:t>
      </w:r>
      <w:r w:rsidR="00091953">
        <w:rPr>
          <w:rFonts w:hint="eastAsia"/>
        </w:rPr>
        <w:t xml:space="preserve"> </w:t>
      </w:r>
      <w:r w:rsidR="006E164D">
        <w:rPr>
          <w:rFonts w:hint="eastAsia"/>
        </w:rPr>
        <w:t xml:space="preserve">11  </w:t>
      </w:r>
      <w:r w:rsidR="00AA7EC6">
        <w:rPr>
          <w:rFonts w:hint="eastAsia"/>
        </w:rPr>
        <w:t>月</w:t>
      </w:r>
      <w:r w:rsidR="00091953">
        <w:rPr>
          <w:rFonts w:hint="eastAsia"/>
        </w:rPr>
        <w:t xml:space="preserve">  </w:t>
      </w:r>
      <w:r w:rsidR="006E164D">
        <w:rPr>
          <w:rFonts w:hint="eastAsia"/>
        </w:rPr>
        <w:t>11</w:t>
      </w:r>
      <w:r w:rsidR="00091953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lastRenderedPageBreak/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tbl>
      <w:tblPr>
        <w:tblW w:w="9304" w:type="dxa"/>
        <w:jc w:val="center"/>
        <w:tblInd w:w="47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858"/>
        <w:gridCol w:w="1065"/>
        <w:gridCol w:w="7381"/>
      </w:tblGrid>
      <w:tr w:rsidR="006E164D" w:rsidRPr="002A1040" w:rsidTr="006E164D">
        <w:trPr>
          <w:trHeight w:val="624"/>
          <w:jc w:val="center"/>
        </w:trPr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E164D" w:rsidRDefault="006E164D" w:rsidP="00EB0154">
            <w:pPr>
              <w:pStyle w:val="28"/>
              <w:spacing w:line="480" w:lineRule="exact"/>
              <w:jc w:val="center"/>
              <w:rPr>
                <w:rFonts w:ascii="宋体" w:hAnsi="宋体" w:cs="宋体"/>
                <w:b/>
                <w:sz w:val="21"/>
                <w:szCs w:val="21"/>
                <w:lang w:val="zh-TW" w:eastAsia="zh-CN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E164D" w:rsidRPr="002A1040" w:rsidRDefault="006E164D" w:rsidP="00EB0154">
            <w:pPr>
              <w:pStyle w:val="28"/>
              <w:spacing w:line="480" w:lineRule="exact"/>
              <w:jc w:val="center"/>
              <w:rPr>
                <w:rFonts w:ascii="宋体" w:hAnsi="宋体" w:cs="宋体"/>
                <w:b/>
                <w:sz w:val="21"/>
                <w:szCs w:val="21"/>
                <w:lang w:val="zh-TW" w:eastAsia="zh-CN"/>
              </w:rPr>
            </w:pPr>
          </w:p>
        </w:tc>
        <w:tc>
          <w:tcPr>
            <w:tcW w:w="7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E164D" w:rsidRPr="00C41696" w:rsidRDefault="006E164D" w:rsidP="00EB0154">
            <w:pPr>
              <w:pStyle w:val="4"/>
              <w:jc w:val="center"/>
            </w:pPr>
            <w:r>
              <w:rPr>
                <w:rFonts w:hint="eastAsia"/>
              </w:rPr>
              <w:t>一</w:t>
            </w:r>
            <w:r w:rsidRPr="00081C68">
              <w:rPr>
                <w:rFonts w:hint="eastAsia"/>
              </w:rPr>
              <w:t>、</w:t>
            </w:r>
            <w:r w:rsidRPr="00081C68">
              <w:t>自助</w:t>
            </w:r>
            <w:r w:rsidRPr="00081C68">
              <w:rPr>
                <w:rFonts w:hint="eastAsia"/>
              </w:rPr>
              <w:t>打印</w:t>
            </w:r>
            <w:r w:rsidRPr="00081C68">
              <w:t>系统</w:t>
            </w:r>
            <w:r>
              <w:rPr>
                <w:rFonts w:hint="eastAsia"/>
              </w:rPr>
              <w:t>功能及</w:t>
            </w:r>
            <w:r>
              <w:t>指标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64D" w:rsidRPr="002A1040" w:rsidRDefault="006E164D" w:rsidP="00EB0154">
            <w:pPr>
              <w:pStyle w:val="28"/>
              <w:spacing w:line="480" w:lineRule="exact"/>
              <w:jc w:val="center"/>
              <w:rPr>
                <w:rFonts w:ascii="宋体" w:hAnsi="宋体" w:cs="宋体"/>
                <w:b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b/>
                <w:sz w:val="21"/>
                <w:szCs w:val="21"/>
                <w:lang w:val="zh-TW" w:eastAsia="zh-CN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64D" w:rsidRPr="002A1040" w:rsidRDefault="006E164D" w:rsidP="00EB0154">
            <w:pPr>
              <w:pStyle w:val="28"/>
              <w:spacing w:line="480" w:lineRule="exact"/>
              <w:jc w:val="center"/>
              <w:rPr>
                <w:rFonts w:ascii="宋体" w:hAnsi="宋体"/>
                <w:b/>
                <w:sz w:val="21"/>
                <w:szCs w:val="21"/>
              </w:rPr>
            </w:pPr>
            <w:r w:rsidRPr="002A1040">
              <w:rPr>
                <w:rFonts w:ascii="宋体" w:hAnsi="宋体" w:cs="宋体"/>
                <w:b/>
                <w:sz w:val="21"/>
                <w:szCs w:val="21"/>
                <w:lang w:val="zh-TW" w:eastAsia="zh-TW"/>
              </w:rPr>
              <w:t>功能</w:t>
            </w:r>
          </w:p>
        </w:tc>
        <w:tc>
          <w:tcPr>
            <w:tcW w:w="7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164D" w:rsidRPr="002A1040" w:rsidRDefault="006E164D" w:rsidP="00EB0154">
            <w:pPr>
              <w:pStyle w:val="28"/>
              <w:jc w:val="center"/>
              <w:rPr>
                <w:rFonts w:ascii="宋体" w:hAnsi="宋体" w:cs="宋体"/>
                <w:b/>
                <w:sz w:val="21"/>
                <w:szCs w:val="21"/>
                <w:lang w:eastAsia="zh-CN"/>
              </w:rPr>
            </w:pPr>
            <w:r w:rsidRPr="002A1040">
              <w:rPr>
                <w:rFonts w:ascii="宋体" w:hAnsi="宋体" w:cs="宋体" w:hint="eastAsia"/>
                <w:b/>
                <w:sz w:val="21"/>
                <w:szCs w:val="21"/>
                <w:lang w:eastAsia="zh-CN"/>
              </w:rPr>
              <w:t>描述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tcBorders>
              <w:top w:val="single" w:sz="4" w:space="0" w:color="auto"/>
            </w:tcBorders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tcBorders>
              <w:top w:val="single" w:sz="4" w:space="0" w:color="auto"/>
            </w:tcBorders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eastAsia="zh-CN"/>
              </w:rPr>
              <w:t>报告采集</w:t>
            </w:r>
          </w:p>
        </w:tc>
        <w:tc>
          <w:tcPr>
            <w:tcW w:w="7381" w:type="dxa"/>
            <w:tcBorders>
              <w:top w:val="single" w:sz="4" w:space="0" w:color="auto"/>
            </w:tcBorders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eastAsia="zh-CN"/>
              </w:rPr>
              <w:t>通过轻接口实施院内所有报告、单据的数据采集并与患者信息进行关联，存储在院内全院服务器。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影像采集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eastAsia="zh-CN"/>
              </w:rPr>
              <w:t>通过轻接口实施院内影像科室的影像数据采集并通过影像识别技术，将影像数据与患者信息进行关联，存储在院内全院服务器。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765950" w:rsidRDefault="006E164D" w:rsidP="00EB0154">
            <w:pPr>
              <w:pStyle w:val="28"/>
              <w:jc w:val="both"/>
              <w:rPr>
                <w:rFonts w:ascii="宋体" w:hAnsi="宋体" w:cs="宋体"/>
                <w:kern w:val="2"/>
                <w:sz w:val="21"/>
                <w:szCs w:val="21"/>
                <w:lang w:val="zh-TW" w:eastAsia="zh-TW"/>
              </w:rPr>
            </w:pPr>
            <w:r w:rsidRPr="00765950">
              <w:rPr>
                <w:rFonts w:ascii="宋体" w:hAnsi="宋体" w:cs="宋体" w:hint="eastAsia"/>
                <w:kern w:val="2"/>
                <w:sz w:val="21"/>
                <w:szCs w:val="21"/>
                <w:lang w:val="zh-TW" w:eastAsia="zh-CN"/>
              </w:rPr>
              <w:t>报告分流</w:t>
            </w:r>
          </w:p>
        </w:tc>
        <w:tc>
          <w:tcPr>
            <w:tcW w:w="7381" w:type="dxa"/>
            <w:vAlign w:val="center"/>
          </w:tcPr>
          <w:p w:rsidR="006E164D" w:rsidRPr="00765950" w:rsidRDefault="006E164D" w:rsidP="00EB0154">
            <w:pPr>
              <w:pStyle w:val="28"/>
              <w:rPr>
                <w:rFonts w:ascii="宋体" w:eastAsia="PMingLiU" w:hAnsi="宋体" w:cs="宋体"/>
                <w:sz w:val="21"/>
                <w:szCs w:val="21"/>
                <w:lang w:val="zh-TW" w:eastAsia="zh-TW"/>
              </w:rPr>
            </w:pP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实现胶片和报告分流打印操作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按终端统计印量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支持按日期、机型、终端、打印机、文件类型、尺寸、介质等自定义组合条件进行印量统计。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按医技科室统计印量</w:t>
            </w:r>
          </w:p>
        </w:tc>
        <w:tc>
          <w:tcPr>
            <w:tcW w:w="7381" w:type="dxa"/>
            <w:vAlign w:val="center"/>
          </w:tcPr>
          <w:p w:rsidR="006E164D" w:rsidRPr="00553AA0" w:rsidRDefault="006E164D" w:rsidP="00EB0154">
            <w:pPr>
              <w:pStyle w:val="28"/>
              <w:rPr>
                <w:rFonts w:ascii="宋体" w:eastAsia="PMingLiU" w:hAnsi="宋体" w:cs="宋体"/>
                <w:color w:val="000000" w:themeColor="text1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支持按日期、医技科室、来源、报告/胶片类别、介质、尺寸等自定义组合条件进行印量统计。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印量明细查询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支持按日期、科室、胶片/报告类别等条件查询报告明细，包括科室、报告类别、颜色、打印终端、介质、尺寸、打印时间等信息。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补打功能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对打印未成功、或者打印质量出问题等报告</w:t>
            </w:r>
            <w:r w:rsidRPr="00EC3BC1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/胶片</w:t>
            </w: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进行补打</w:t>
            </w: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  <w:t>查询打印信息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  <w:t>通过科室、打印状态、识别状态、接收时间段、患者姓名、取片凭证等信息查询打印作业</w:t>
            </w: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判断报告重复功能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支持在一定时间内发送第二份报告可以覆盖前一份报告</w:t>
            </w: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按需直打功能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支持根据病患条码</w:t>
            </w: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  <w:t>/</w:t>
            </w: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卡号，直接选择相应的打印机打印报告</w:t>
            </w: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打印机状态监控功能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接收打印终端上报的打印机状态</w:t>
            </w: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，并通过数据交换系统上传状态数据</w:t>
            </w: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，方便管理员监控各终端运行状态</w:t>
            </w: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支持多种途径获取报告</w:t>
            </w:r>
          </w:p>
        </w:tc>
        <w:tc>
          <w:tcPr>
            <w:tcW w:w="7381" w:type="dxa"/>
            <w:vAlign w:val="center"/>
          </w:tcPr>
          <w:p w:rsidR="006E164D" w:rsidRPr="00765950" w:rsidRDefault="006E164D" w:rsidP="00EB0154">
            <w:pPr>
              <w:pStyle w:val="28"/>
              <w:rPr>
                <w:rFonts w:ascii="宋体" w:hAnsi="宋体"/>
                <w:sz w:val="21"/>
                <w:szCs w:val="21"/>
                <w:lang w:eastAsia="zh-CN"/>
              </w:rPr>
            </w:pP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支持院内条码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社保卡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院内就诊卡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二维码</w:t>
            </w: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eastAsia="zh-CN"/>
              </w:rPr>
              <w:t>支持多科室报告同时打印</w:t>
            </w:r>
          </w:p>
        </w:tc>
        <w:tc>
          <w:tcPr>
            <w:tcW w:w="7381" w:type="dxa"/>
            <w:vAlign w:val="center"/>
          </w:tcPr>
          <w:p w:rsidR="006E164D" w:rsidRPr="00765950" w:rsidRDefault="006E164D" w:rsidP="00EB0154">
            <w:pPr>
              <w:pStyle w:val="28"/>
              <w:rPr>
                <w:rFonts w:ascii="宋体" w:hAnsi="宋体"/>
                <w:sz w:val="21"/>
                <w:szCs w:val="21"/>
                <w:lang w:eastAsia="zh-CN"/>
              </w:rPr>
            </w:pP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支持同时打印</w:t>
            </w: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放射/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检验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超声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病理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心电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脑电等全院所有报告</w:t>
            </w: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/胶片。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hint="eastAsia"/>
                <w:color w:val="000000" w:themeColor="text1"/>
                <w:sz w:val="21"/>
                <w:szCs w:val="21"/>
                <w:lang w:eastAsia="zh-CN"/>
              </w:rPr>
              <w:t>支持多规格多材质</w:t>
            </w:r>
          </w:p>
        </w:tc>
        <w:tc>
          <w:tcPr>
            <w:tcW w:w="7381" w:type="dxa"/>
            <w:vAlign w:val="center"/>
          </w:tcPr>
          <w:p w:rsidR="006E164D" w:rsidRPr="00765950" w:rsidRDefault="006E164D" w:rsidP="00EB0154">
            <w:pPr>
              <w:pStyle w:val="28"/>
              <w:rPr>
                <w:rFonts w:ascii="宋体" w:hAnsi="宋体"/>
                <w:sz w:val="21"/>
                <w:szCs w:val="21"/>
                <w:lang w:eastAsia="zh-CN"/>
              </w:rPr>
            </w:pP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支持</w:t>
            </w: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8*10、10*12、</w:t>
            </w:r>
            <w:r w:rsidRPr="00765950">
              <w:rPr>
                <w:rFonts w:ascii="宋体" w:eastAsiaTheme="minorEastAsia" w:hAnsi="宋体" w:cs="宋体" w:hint="eastAsia"/>
                <w:sz w:val="21"/>
                <w:szCs w:val="21"/>
                <w:lang w:val="zh-TW" w:eastAsia="zh-CN"/>
              </w:rPr>
              <w:t>11*14、14*17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多规格打印、支持相纸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胶片</w:t>
            </w:r>
            <w:r w:rsidRPr="00765950">
              <w:rPr>
                <w:rFonts w:ascii="宋体" w:hAnsi="宋体" w:cs="宋体"/>
                <w:sz w:val="21"/>
                <w:szCs w:val="21"/>
                <w:lang w:eastAsia="zh-CN"/>
              </w:rPr>
              <w:t>/</w:t>
            </w:r>
            <w:r w:rsidRPr="00765950">
              <w:rPr>
                <w:rFonts w:ascii="宋体" w:hAnsi="宋体" w:cs="宋体"/>
                <w:sz w:val="21"/>
                <w:szCs w:val="21"/>
                <w:lang w:val="zh-TW" w:eastAsia="zh-TW"/>
              </w:rPr>
              <w:t>多种材质</w:t>
            </w:r>
            <w:r w:rsidRPr="00765950">
              <w:rPr>
                <w:rFonts w:ascii="宋体" w:hAnsi="宋体" w:cs="宋体" w:hint="eastAsia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eastAsia="zh-CN"/>
              </w:rPr>
              <w:t>终端提示语自定义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支持WEB端管理终端软件提示语内容。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eastAsia="zh-CN"/>
              </w:rPr>
              <w:t>患者姓名匿名化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支持终端患者姓名隐藏规则配置。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eastAsia="zh-CN"/>
              </w:rPr>
              <w:t>报告水印嵌入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支持在报告上按科室自定义添加水印、引导语等信息。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eastAsia="zh-CN"/>
              </w:rPr>
              <w:t>一站式领取所有报告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支持一站式领取</w:t>
            </w:r>
            <w:r w:rsidRPr="00A45A75"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TW"/>
              </w:rPr>
              <w:t>各科室报告及各种单据</w:t>
            </w:r>
            <w:r w:rsidRPr="00A45A75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Pr="00A45A75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权限管理</w:t>
            </w:r>
          </w:p>
        </w:tc>
        <w:tc>
          <w:tcPr>
            <w:tcW w:w="7381" w:type="dxa"/>
            <w:vAlign w:val="center"/>
          </w:tcPr>
          <w:p w:rsidR="006E164D" w:rsidRPr="00A45A75" w:rsidRDefault="006E164D" w:rsidP="00EB0154">
            <w:pPr>
              <w:pStyle w:val="28"/>
              <w:spacing w:line="480" w:lineRule="exact"/>
              <w:rPr>
                <w:rFonts w:ascii="宋体" w:hAnsi="宋体" w:cs="宋体"/>
                <w:color w:val="000000" w:themeColor="text1"/>
                <w:sz w:val="21"/>
                <w:szCs w:val="21"/>
                <w:lang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eastAsia="zh-CN"/>
              </w:rPr>
              <w:t>可根据不同用户角色对查询系统进行权限配置。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CN"/>
              </w:rPr>
            </w:pPr>
            <w:r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前置服务</w:t>
            </w:r>
          </w:p>
        </w:tc>
        <w:tc>
          <w:tcPr>
            <w:tcW w:w="7381" w:type="dxa"/>
            <w:vAlign w:val="center"/>
          </w:tcPr>
          <w:p w:rsidR="006E164D" w:rsidRPr="00D20AEF" w:rsidRDefault="006E164D" w:rsidP="00EB0154">
            <w:pPr>
              <w:pStyle w:val="28"/>
              <w:spacing w:line="480" w:lineRule="exact"/>
              <w:rPr>
                <w:rFonts w:ascii="宋体" w:eastAsia="PMingLiU" w:hAnsi="宋体" w:cs="宋体"/>
                <w:color w:val="000000" w:themeColor="text1"/>
                <w:sz w:val="21"/>
                <w:szCs w:val="21"/>
                <w:lang w:val="zh-TW" w:eastAsia="zh-TW"/>
              </w:rPr>
            </w:pPr>
            <w:r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通过与前置机的接口，实现院外数据请求，院内数据推送的功能。</w:t>
            </w:r>
          </w:p>
        </w:tc>
      </w:tr>
      <w:tr w:rsidR="006E164D" w:rsidRPr="002A1040" w:rsidTr="006E164D">
        <w:trPr>
          <w:trHeight w:val="624"/>
          <w:jc w:val="center"/>
        </w:trPr>
        <w:tc>
          <w:tcPr>
            <w:tcW w:w="858" w:type="dxa"/>
            <w:vAlign w:val="center"/>
          </w:tcPr>
          <w:p w:rsidR="006E164D" w:rsidRPr="002A1040" w:rsidRDefault="006E164D" w:rsidP="006E164D">
            <w:pPr>
              <w:pStyle w:val="28"/>
              <w:numPr>
                <w:ilvl w:val="0"/>
                <w:numId w:val="11"/>
              </w:numPr>
              <w:jc w:val="center"/>
              <w:rPr>
                <w:rFonts w:ascii="宋体" w:hAnsi="宋体" w:cs="宋体"/>
                <w:sz w:val="21"/>
                <w:szCs w:val="21"/>
                <w:lang w:eastAsia="zh-CN"/>
              </w:rPr>
            </w:pPr>
          </w:p>
        </w:tc>
        <w:tc>
          <w:tcPr>
            <w:tcW w:w="1065" w:type="dxa"/>
            <w:vAlign w:val="center"/>
          </w:tcPr>
          <w:p w:rsidR="006E164D" w:rsidRDefault="006E164D" w:rsidP="00EB0154">
            <w:pPr>
              <w:pStyle w:val="28"/>
              <w:jc w:val="both"/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CN"/>
              </w:rPr>
            </w:pPr>
            <w:r w:rsidRPr="00C72DA6">
              <w:rPr>
                <w:rFonts w:ascii="宋体" w:hAnsi="宋体" w:cs="宋体" w:hint="eastAsia"/>
                <w:color w:val="000000" w:themeColor="text1"/>
                <w:kern w:val="2"/>
                <w:sz w:val="21"/>
                <w:szCs w:val="21"/>
                <w:lang w:val="zh-TW" w:eastAsia="zh-CN"/>
              </w:rPr>
              <w:t>PACS系统</w:t>
            </w:r>
            <w:r w:rsidRPr="00C72DA6">
              <w:rPr>
                <w:rFonts w:ascii="宋体" w:hAnsi="宋体" w:cs="宋体"/>
                <w:color w:val="000000" w:themeColor="text1"/>
                <w:kern w:val="2"/>
                <w:sz w:val="21"/>
                <w:szCs w:val="21"/>
                <w:lang w:val="zh-TW" w:eastAsia="zh-CN"/>
              </w:rPr>
              <w:t>连接</w:t>
            </w:r>
          </w:p>
        </w:tc>
        <w:tc>
          <w:tcPr>
            <w:tcW w:w="7381" w:type="dxa"/>
            <w:vAlign w:val="center"/>
          </w:tcPr>
          <w:p w:rsidR="006E164D" w:rsidRDefault="006E164D" w:rsidP="00EB0154">
            <w:pPr>
              <w:pStyle w:val="28"/>
              <w:spacing w:line="480" w:lineRule="exact"/>
              <w:rPr>
                <w:rFonts w:ascii="宋体" w:hAnsi="宋体" w:cs="宋体"/>
                <w:color w:val="000000" w:themeColor="text1"/>
                <w:sz w:val="21"/>
                <w:szCs w:val="21"/>
                <w:lang w:val="zh-TW" w:eastAsia="zh-CN"/>
              </w:rPr>
            </w:pPr>
            <w:r w:rsidRPr="00C72DA6">
              <w:rPr>
                <w:rFonts w:ascii="宋体" w:hAnsi="宋体" w:cs="宋体" w:hint="eastAsia"/>
                <w:color w:val="000000" w:themeColor="text1"/>
                <w:sz w:val="21"/>
                <w:szCs w:val="21"/>
                <w:lang w:val="zh-TW" w:eastAsia="zh-CN"/>
              </w:rPr>
              <w:t>保证能与中心系统连接。（只有达到此要求才能保证PACS的放射影像数据在该自助打印系统上的顺利传输，以达到病人的取片需求）。</w:t>
            </w:r>
          </w:p>
        </w:tc>
      </w:tr>
    </w:tbl>
    <w:p w:rsidR="006E164D" w:rsidRPr="00081C68" w:rsidRDefault="006E164D" w:rsidP="006E164D">
      <w:pPr>
        <w:pStyle w:val="4"/>
        <w:jc w:val="center"/>
      </w:pPr>
      <w:r>
        <w:rPr>
          <w:rFonts w:hint="eastAsia"/>
        </w:rPr>
        <w:t>二、</w:t>
      </w:r>
      <w:r w:rsidRPr="00081C68">
        <w:rPr>
          <w:rFonts w:hint="eastAsia"/>
        </w:rPr>
        <w:t>自助打印</w:t>
      </w:r>
      <w:r>
        <w:rPr>
          <w:rFonts w:hint="eastAsia"/>
        </w:rPr>
        <w:t>终端参数及</w:t>
      </w:r>
      <w:r>
        <w:t>指标</w:t>
      </w:r>
    </w:p>
    <w:tbl>
      <w:tblPr>
        <w:tblStyle w:val="aa"/>
        <w:tblW w:w="9356" w:type="dxa"/>
        <w:tblInd w:w="-459" w:type="dxa"/>
        <w:tblLook w:val="04A0"/>
      </w:tblPr>
      <w:tblGrid>
        <w:gridCol w:w="1447"/>
        <w:gridCol w:w="2126"/>
        <w:gridCol w:w="5783"/>
      </w:tblGrid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7909" w:type="dxa"/>
            <w:gridSpan w:val="2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参数</w:t>
            </w:r>
            <w:r>
              <w:rPr>
                <w:rFonts w:hint="eastAsia"/>
                <w:szCs w:val="21"/>
              </w:rPr>
              <w:t>及</w:t>
            </w:r>
            <w:r>
              <w:rPr>
                <w:szCs w:val="21"/>
              </w:rPr>
              <w:t>指标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一</w:t>
            </w:r>
            <w:r>
              <w:rPr>
                <w:szCs w:val="21"/>
              </w:rPr>
              <w:t>、</w:t>
            </w:r>
          </w:p>
        </w:tc>
        <w:tc>
          <w:tcPr>
            <w:tcW w:w="7909" w:type="dxa"/>
            <w:gridSpan w:val="2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基本参数</w:t>
            </w:r>
            <w:r>
              <w:rPr>
                <w:rFonts w:hint="eastAsia"/>
                <w:szCs w:val="21"/>
              </w:rPr>
              <w:t>指标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1.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显示屏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EC3BC1">
              <w:rPr>
                <w:rFonts w:hint="eastAsia"/>
                <w:szCs w:val="21"/>
              </w:rPr>
              <w:t>为方便</w:t>
            </w:r>
            <w:r w:rsidRPr="00EC3BC1">
              <w:rPr>
                <w:szCs w:val="21"/>
              </w:rPr>
              <w:t>患者操作，</w:t>
            </w:r>
            <w:r w:rsidRPr="00EC3BC1">
              <w:rPr>
                <w:rFonts w:hint="eastAsia"/>
                <w:szCs w:val="21"/>
              </w:rPr>
              <w:t>触摸显示屏需≥</w:t>
            </w:r>
            <w:r w:rsidRPr="00EC3BC1">
              <w:rPr>
                <w:rFonts w:hint="eastAsia"/>
                <w:szCs w:val="21"/>
              </w:rPr>
              <w:t>21.5</w:t>
            </w:r>
            <w:r w:rsidRPr="00EC3BC1">
              <w:rPr>
                <w:rFonts w:hint="eastAsia"/>
                <w:szCs w:val="21"/>
              </w:rPr>
              <w:t>寸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2.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操作系统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szCs w:val="21"/>
              </w:rPr>
              <w:t>Windows 7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内存空间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szCs w:val="21"/>
              </w:rPr>
              <w:t>4G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储存空间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szCs w:val="21"/>
              </w:rPr>
              <w:t>500G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二</w:t>
            </w:r>
            <w:r>
              <w:rPr>
                <w:szCs w:val="21"/>
              </w:rPr>
              <w:t>、</w:t>
            </w:r>
          </w:p>
        </w:tc>
        <w:tc>
          <w:tcPr>
            <w:tcW w:w="7909" w:type="dxa"/>
            <w:gridSpan w:val="2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报告</w:t>
            </w:r>
            <w:r>
              <w:rPr>
                <w:szCs w:val="21"/>
              </w:rPr>
              <w:t>打印机参数指标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</w:t>
            </w:r>
            <w:r>
              <w:rPr>
                <w:szCs w:val="21"/>
              </w:rPr>
              <w:t>类型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黑白激光</w:t>
            </w:r>
            <w:r>
              <w:rPr>
                <w:rFonts w:hint="eastAsia"/>
                <w:szCs w:val="21"/>
              </w:rPr>
              <w:t>成像</w:t>
            </w:r>
            <w:r w:rsidRPr="009D35D5">
              <w:rPr>
                <w:rFonts w:hint="eastAsia"/>
                <w:szCs w:val="21"/>
              </w:rPr>
              <w:t>打印机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打印分辨率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 w:rsidRPr="009D35D5">
              <w:rPr>
                <w:szCs w:val="21"/>
              </w:rPr>
              <w:t>600x600dpi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打印速度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A4</w:t>
            </w:r>
            <w:r>
              <w:rPr>
                <w:rFonts w:hint="eastAsia"/>
                <w:szCs w:val="21"/>
              </w:rPr>
              <w:t>规格</w:t>
            </w:r>
            <w:r w:rsidRPr="009D35D5">
              <w:rPr>
                <w:rFonts w:hint="eastAsia"/>
                <w:szCs w:val="21"/>
              </w:rPr>
              <w:t>标准模式下</w:t>
            </w:r>
            <w:r>
              <w:rPr>
                <w:rFonts w:hint="eastAsia"/>
                <w:szCs w:val="21"/>
              </w:rPr>
              <w:t>≤</w:t>
            </w:r>
            <w:r>
              <w:rPr>
                <w:rFonts w:hint="eastAsia"/>
                <w:szCs w:val="21"/>
              </w:rPr>
              <w:t>2.5</w:t>
            </w:r>
            <w:r w:rsidRPr="009D35D5">
              <w:rPr>
                <w:rFonts w:hint="eastAsia"/>
                <w:szCs w:val="21"/>
              </w:rPr>
              <w:t>秒</w:t>
            </w:r>
            <w:r w:rsidRPr="009D35D5">
              <w:rPr>
                <w:rFonts w:hint="eastAsia"/>
                <w:szCs w:val="21"/>
              </w:rPr>
              <w:t>/</w:t>
            </w:r>
            <w:r>
              <w:rPr>
                <w:rFonts w:hint="eastAsia"/>
                <w:szCs w:val="21"/>
              </w:rPr>
              <w:t>张，</w:t>
            </w:r>
            <w:r w:rsidRPr="009D35D5">
              <w:rPr>
                <w:rFonts w:hint="eastAsia"/>
                <w:szCs w:val="21"/>
              </w:rPr>
              <w:t>首页</w:t>
            </w:r>
            <w:r>
              <w:rPr>
                <w:rFonts w:hint="eastAsia"/>
                <w:szCs w:val="21"/>
              </w:rPr>
              <w:t>≤</w:t>
            </w:r>
            <w:r>
              <w:rPr>
                <w:rFonts w:hint="eastAsia"/>
                <w:szCs w:val="21"/>
              </w:rPr>
              <w:t>9</w:t>
            </w:r>
            <w:r>
              <w:rPr>
                <w:rFonts w:hint="eastAsia"/>
                <w:szCs w:val="21"/>
              </w:rPr>
              <w:t>秒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打印规格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A4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打印介质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普通纸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供纸方式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纸盒供纸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介质</w:t>
            </w:r>
            <w:r>
              <w:rPr>
                <w:szCs w:val="21"/>
              </w:rPr>
              <w:t>容量</w:t>
            </w:r>
          </w:p>
        </w:tc>
        <w:tc>
          <w:tcPr>
            <w:tcW w:w="5783" w:type="dxa"/>
          </w:tcPr>
          <w:p w:rsidR="006E164D" w:rsidRPr="009D35D5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≥</w:t>
            </w:r>
            <w:r w:rsidRPr="009D35D5">
              <w:rPr>
                <w:rFonts w:hint="eastAsia"/>
                <w:szCs w:val="21"/>
              </w:rPr>
              <w:t>250</w:t>
            </w:r>
            <w:r w:rsidRPr="009D35D5">
              <w:rPr>
                <w:rFonts w:hint="eastAsia"/>
                <w:szCs w:val="21"/>
              </w:rPr>
              <w:t>页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三</w:t>
            </w:r>
            <w:r>
              <w:rPr>
                <w:szCs w:val="21"/>
              </w:rPr>
              <w:t>、</w:t>
            </w:r>
          </w:p>
        </w:tc>
        <w:tc>
          <w:tcPr>
            <w:tcW w:w="7909" w:type="dxa"/>
            <w:gridSpan w:val="2"/>
          </w:tcPr>
          <w:p w:rsidR="006E164D" w:rsidRDefault="006E164D" w:rsidP="00EB0154">
            <w:pPr>
              <w:rPr>
                <w:szCs w:val="21"/>
              </w:rPr>
            </w:pPr>
            <w:r w:rsidRPr="009D35D5">
              <w:rPr>
                <w:rFonts w:hint="eastAsia"/>
                <w:szCs w:val="21"/>
              </w:rPr>
              <w:t>胶片打印</w:t>
            </w:r>
            <w:r>
              <w:rPr>
                <w:rFonts w:hint="eastAsia"/>
                <w:szCs w:val="21"/>
              </w:rPr>
              <w:t>参数</w:t>
            </w:r>
            <w:r>
              <w:rPr>
                <w:szCs w:val="21"/>
              </w:rPr>
              <w:t>指标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成像</w:t>
            </w:r>
            <w:r>
              <w:rPr>
                <w:szCs w:val="21"/>
              </w:rPr>
              <w:t>方式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601D02">
              <w:rPr>
                <w:rFonts w:hint="eastAsia"/>
                <w:szCs w:val="21"/>
              </w:rPr>
              <w:t>直接热敏成像（干式，明室操作）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</w:t>
            </w:r>
            <w:r>
              <w:rPr>
                <w:szCs w:val="21"/>
              </w:rPr>
              <w:t>介质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B20CC9">
              <w:rPr>
                <w:rFonts w:hint="eastAsia"/>
                <w:szCs w:val="21"/>
              </w:rPr>
              <w:t>含卤化银</w:t>
            </w:r>
            <w:r w:rsidRPr="00B20CC9">
              <w:rPr>
                <w:szCs w:val="21"/>
              </w:rPr>
              <w:t>的</w:t>
            </w:r>
            <w:r w:rsidRPr="00B20CC9">
              <w:rPr>
                <w:rFonts w:hint="eastAsia"/>
                <w:szCs w:val="21"/>
              </w:rPr>
              <w:t>热敏</w:t>
            </w:r>
            <w:r w:rsidRPr="00B20CC9">
              <w:rPr>
                <w:szCs w:val="21"/>
              </w:rPr>
              <w:t>胶片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783EB1">
              <w:rPr>
                <w:rFonts w:hint="eastAsia"/>
                <w:szCs w:val="21"/>
              </w:rPr>
              <w:t>打印分辨率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≥</w:t>
            </w:r>
            <w:r w:rsidRPr="00783EB1">
              <w:rPr>
                <w:szCs w:val="21"/>
              </w:rPr>
              <w:t>300dpi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lastRenderedPageBreak/>
              <w:t>4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783EB1">
              <w:rPr>
                <w:rFonts w:hint="eastAsia"/>
                <w:szCs w:val="21"/>
              </w:rPr>
              <w:t>片盒容量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≥两个</w:t>
            </w:r>
            <w:r>
              <w:rPr>
                <w:szCs w:val="21"/>
              </w:rPr>
              <w:t>片盒，每个片盒</w:t>
            </w:r>
            <w:r>
              <w:rPr>
                <w:rFonts w:hint="eastAsia"/>
                <w:szCs w:val="21"/>
              </w:rPr>
              <w:t>容量</w:t>
            </w:r>
            <w:r>
              <w:rPr>
                <w:szCs w:val="21"/>
              </w:rPr>
              <w:t>不少于</w:t>
            </w:r>
            <w:r>
              <w:rPr>
                <w:rFonts w:hint="eastAsia"/>
                <w:szCs w:val="21"/>
              </w:rPr>
              <w:t>100</w:t>
            </w:r>
            <w:r>
              <w:rPr>
                <w:rFonts w:hint="eastAsia"/>
                <w:szCs w:val="21"/>
              </w:rPr>
              <w:t>张胶片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126" w:type="dxa"/>
          </w:tcPr>
          <w:p w:rsidR="006E164D" w:rsidRPr="00783EB1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供片</w:t>
            </w:r>
            <w:r>
              <w:rPr>
                <w:szCs w:val="21"/>
              </w:rPr>
              <w:t>方式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片装</w:t>
            </w:r>
            <w:r>
              <w:rPr>
                <w:szCs w:val="21"/>
              </w:rPr>
              <w:t>胶片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</w:t>
            </w:r>
            <w:r>
              <w:rPr>
                <w:szCs w:val="21"/>
              </w:rPr>
              <w:t>规格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B20CC9">
              <w:rPr>
                <w:rFonts w:hint="eastAsia"/>
                <w:szCs w:val="21"/>
              </w:rPr>
              <w:t>支持打印</w:t>
            </w:r>
            <w:r w:rsidRPr="00B20CC9">
              <w:rPr>
                <w:szCs w:val="21"/>
              </w:rPr>
              <w:t>四个规格（</w:t>
            </w:r>
            <w:r w:rsidRPr="00B20CC9">
              <w:rPr>
                <w:rFonts w:hint="eastAsia"/>
                <w:szCs w:val="21"/>
              </w:rPr>
              <w:t>8x10</w:t>
            </w:r>
            <w:r w:rsidRPr="00B20CC9">
              <w:rPr>
                <w:rFonts w:hint="eastAsia"/>
                <w:szCs w:val="21"/>
              </w:rPr>
              <w:t>英寸、</w:t>
            </w:r>
            <w:r w:rsidRPr="00B20CC9">
              <w:rPr>
                <w:rFonts w:hint="eastAsia"/>
                <w:szCs w:val="21"/>
              </w:rPr>
              <w:t>10x12</w:t>
            </w:r>
            <w:r w:rsidRPr="00B20CC9">
              <w:rPr>
                <w:rFonts w:hint="eastAsia"/>
                <w:szCs w:val="21"/>
              </w:rPr>
              <w:t>英寸、</w:t>
            </w:r>
            <w:r w:rsidRPr="00B20CC9">
              <w:rPr>
                <w:rFonts w:hint="eastAsia"/>
                <w:szCs w:val="21"/>
              </w:rPr>
              <w:t>11x14</w:t>
            </w:r>
            <w:r w:rsidRPr="00B20CC9">
              <w:rPr>
                <w:rFonts w:hint="eastAsia"/>
                <w:szCs w:val="21"/>
              </w:rPr>
              <w:t>英寸、</w:t>
            </w:r>
            <w:r w:rsidRPr="00B20CC9">
              <w:rPr>
                <w:rFonts w:hint="eastAsia"/>
                <w:szCs w:val="21"/>
              </w:rPr>
              <w:t>14x17</w:t>
            </w:r>
            <w:r w:rsidRPr="00B20CC9">
              <w:rPr>
                <w:rFonts w:hint="eastAsia"/>
                <w:szCs w:val="21"/>
              </w:rPr>
              <w:t>英寸）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C66CF7">
              <w:rPr>
                <w:rFonts w:hint="eastAsia"/>
                <w:szCs w:val="21"/>
              </w:rPr>
              <w:t>打印速度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601D02">
              <w:rPr>
                <w:rFonts w:hint="eastAsia"/>
                <w:szCs w:val="21"/>
              </w:rPr>
              <w:t>8x10</w:t>
            </w:r>
            <w:r w:rsidRPr="00601D02">
              <w:rPr>
                <w:rFonts w:hint="eastAsia"/>
                <w:szCs w:val="21"/>
              </w:rPr>
              <w:t>英寸</w:t>
            </w:r>
            <w:r>
              <w:rPr>
                <w:rFonts w:hint="eastAsia"/>
                <w:szCs w:val="21"/>
              </w:rPr>
              <w:t>：</w:t>
            </w:r>
            <w:r w:rsidRPr="00601D02">
              <w:rPr>
                <w:rFonts w:hint="eastAsia"/>
                <w:szCs w:val="21"/>
              </w:rPr>
              <w:t>每小时高达</w:t>
            </w:r>
            <w:r w:rsidRPr="00601D02">
              <w:rPr>
                <w:rFonts w:hint="eastAsia"/>
                <w:szCs w:val="21"/>
              </w:rPr>
              <w:t>100</w:t>
            </w:r>
            <w:r w:rsidRPr="00601D02">
              <w:rPr>
                <w:rFonts w:hint="eastAsia"/>
                <w:szCs w:val="21"/>
              </w:rPr>
              <w:t>张胶片</w:t>
            </w:r>
          </w:p>
          <w:p w:rsidR="006E164D" w:rsidRDefault="006E164D" w:rsidP="00EB0154">
            <w:pPr>
              <w:rPr>
                <w:szCs w:val="21"/>
              </w:rPr>
            </w:pPr>
            <w:r w:rsidRPr="00601D02">
              <w:rPr>
                <w:rFonts w:hint="eastAsia"/>
                <w:szCs w:val="21"/>
              </w:rPr>
              <w:t>14x17</w:t>
            </w:r>
            <w:r w:rsidRPr="00601D02">
              <w:rPr>
                <w:rFonts w:hint="eastAsia"/>
                <w:szCs w:val="21"/>
              </w:rPr>
              <w:t>英寸</w:t>
            </w:r>
            <w:r>
              <w:rPr>
                <w:rFonts w:hint="eastAsia"/>
                <w:szCs w:val="21"/>
              </w:rPr>
              <w:t>：</w:t>
            </w:r>
            <w:r w:rsidRPr="00601D02">
              <w:rPr>
                <w:rFonts w:hint="eastAsia"/>
                <w:szCs w:val="21"/>
              </w:rPr>
              <w:t>每小时高达</w:t>
            </w:r>
            <w:r>
              <w:rPr>
                <w:rFonts w:hint="eastAsia"/>
                <w:szCs w:val="21"/>
              </w:rPr>
              <w:t>50</w:t>
            </w:r>
            <w:r w:rsidRPr="00601D02">
              <w:rPr>
                <w:rFonts w:hint="eastAsia"/>
                <w:szCs w:val="21"/>
              </w:rPr>
              <w:t>张胶片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四</w:t>
            </w:r>
            <w:r>
              <w:rPr>
                <w:szCs w:val="21"/>
              </w:rPr>
              <w:t>、</w:t>
            </w:r>
          </w:p>
        </w:tc>
        <w:tc>
          <w:tcPr>
            <w:tcW w:w="7909" w:type="dxa"/>
            <w:gridSpan w:val="2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其他</w:t>
            </w:r>
            <w:r>
              <w:rPr>
                <w:szCs w:val="21"/>
              </w:rPr>
              <w:t>参数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2126" w:type="dxa"/>
          </w:tcPr>
          <w:p w:rsidR="006E164D" w:rsidRDefault="006E164D" w:rsidP="00EB0154">
            <w:pPr>
              <w:rPr>
                <w:szCs w:val="21"/>
              </w:rPr>
            </w:pPr>
            <w:r w:rsidRPr="004F0F38">
              <w:rPr>
                <w:rFonts w:hint="eastAsia"/>
                <w:szCs w:val="21"/>
              </w:rPr>
              <w:t>扫描功能</w:t>
            </w:r>
          </w:p>
        </w:tc>
        <w:tc>
          <w:tcPr>
            <w:tcW w:w="5783" w:type="dxa"/>
          </w:tcPr>
          <w:p w:rsidR="006E164D" w:rsidRDefault="006E164D" w:rsidP="00EB0154">
            <w:pPr>
              <w:rPr>
                <w:szCs w:val="21"/>
              </w:rPr>
            </w:pPr>
            <w:r w:rsidRPr="004F0F38">
              <w:rPr>
                <w:rFonts w:hint="eastAsia"/>
                <w:szCs w:val="21"/>
              </w:rPr>
              <w:t>支持一维码、二维码全向多线扫描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2126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4F0F38">
              <w:rPr>
                <w:rFonts w:hint="eastAsia"/>
                <w:szCs w:val="21"/>
              </w:rPr>
              <w:t>身份证读卡功能</w:t>
            </w:r>
          </w:p>
        </w:tc>
        <w:tc>
          <w:tcPr>
            <w:tcW w:w="5783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4F0F38">
              <w:rPr>
                <w:rFonts w:hint="eastAsia"/>
                <w:szCs w:val="21"/>
              </w:rPr>
              <w:t>支持二代身份证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26" w:type="dxa"/>
          </w:tcPr>
          <w:p w:rsidR="006E164D" w:rsidRPr="004F0F3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磁条卡</w:t>
            </w:r>
            <w:r>
              <w:rPr>
                <w:rFonts w:hint="eastAsia"/>
                <w:szCs w:val="21"/>
              </w:rPr>
              <w:t>,</w:t>
            </w:r>
            <w:r>
              <w:rPr>
                <w:szCs w:val="21"/>
              </w:rPr>
              <w:t>IC</w:t>
            </w:r>
            <w:r>
              <w:rPr>
                <w:rFonts w:hint="eastAsia"/>
                <w:szCs w:val="21"/>
              </w:rPr>
              <w:t>卡</w:t>
            </w:r>
          </w:p>
        </w:tc>
        <w:tc>
          <w:tcPr>
            <w:tcW w:w="5783" w:type="dxa"/>
          </w:tcPr>
          <w:p w:rsidR="006E164D" w:rsidRPr="004F0F3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支持</w:t>
            </w:r>
            <w:r>
              <w:rPr>
                <w:szCs w:val="21"/>
              </w:rPr>
              <w:t>磁条卡和</w:t>
            </w:r>
            <w:r>
              <w:rPr>
                <w:szCs w:val="21"/>
              </w:rPr>
              <w:t>IC</w:t>
            </w:r>
            <w:r>
              <w:rPr>
                <w:szCs w:val="21"/>
              </w:rPr>
              <w:t>卡</w:t>
            </w:r>
            <w:r>
              <w:rPr>
                <w:rFonts w:hint="eastAsia"/>
                <w:szCs w:val="21"/>
              </w:rPr>
              <w:t>读取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126" w:type="dxa"/>
          </w:tcPr>
          <w:p w:rsidR="006E164D" w:rsidRPr="004F0F3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告知屏</w:t>
            </w:r>
          </w:p>
        </w:tc>
        <w:tc>
          <w:tcPr>
            <w:tcW w:w="5783" w:type="dxa"/>
          </w:tcPr>
          <w:p w:rsidR="006E164D" w:rsidRPr="004F0F3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支持</w:t>
            </w:r>
            <w:r>
              <w:rPr>
                <w:szCs w:val="21"/>
              </w:rPr>
              <w:t>扩展告知屏</w:t>
            </w:r>
          </w:p>
        </w:tc>
      </w:tr>
      <w:tr w:rsidR="006E164D" w:rsidTr="00EB0154">
        <w:trPr>
          <w:trHeight w:val="454"/>
        </w:trPr>
        <w:tc>
          <w:tcPr>
            <w:tcW w:w="1447" w:type="dxa"/>
          </w:tcPr>
          <w:p w:rsidR="006E164D" w:rsidRDefault="006E164D" w:rsidP="00EB015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126" w:type="dxa"/>
          </w:tcPr>
          <w:p w:rsidR="006E164D" w:rsidRPr="004F0F3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打印</w:t>
            </w:r>
            <w:r>
              <w:rPr>
                <w:szCs w:val="21"/>
              </w:rPr>
              <w:t>密度校准</w:t>
            </w:r>
          </w:p>
        </w:tc>
        <w:tc>
          <w:tcPr>
            <w:tcW w:w="5783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8146FC">
              <w:rPr>
                <w:rFonts w:hint="eastAsia"/>
                <w:szCs w:val="21"/>
              </w:rPr>
              <w:t>自带</w:t>
            </w:r>
            <w:r w:rsidRPr="008146FC">
              <w:rPr>
                <w:szCs w:val="21"/>
              </w:rPr>
              <w:t>密度计</w:t>
            </w:r>
            <w:r w:rsidRPr="008146FC">
              <w:rPr>
                <w:rFonts w:hint="eastAsia"/>
                <w:szCs w:val="21"/>
              </w:rPr>
              <w:t>,</w:t>
            </w:r>
            <w:r w:rsidRPr="008146FC">
              <w:rPr>
                <w:rFonts w:hint="eastAsia"/>
                <w:szCs w:val="21"/>
              </w:rPr>
              <w:t>自动校准</w:t>
            </w:r>
          </w:p>
        </w:tc>
      </w:tr>
    </w:tbl>
    <w:p w:rsidR="006E164D" w:rsidRPr="00081C68" w:rsidRDefault="006E164D" w:rsidP="006E164D">
      <w:pPr>
        <w:pStyle w:val="4"/>
        <w:jc w:val="center"/>
      </w:pPr>
      <w:r>
        <w:rPr>
          <w:rFonts w:hint="eastAsia"/>
        </w:rPr>
        <w:t>三</w:t>
      </w:r>
      <w:r w:rsidRPr="00081C68">
        <w:rPr>
          <w:rFonts w:hint="eastAsia"/>
        </w:rPr>
        <w:t>、</w:t>
      </w:r>
      <w:r w:rsidRPr="00081C68">
        <w:t>放射胶片</w:t>
      </w:r>
      <w:r>
        <w:rPr>
          <w:rFonts w:hint="eastAsia"/>
        </w:rPr>
        <w:t>参数</w:t>
      </w:r>
      <w:r>
        <w:t>及</w:t>
      </w:r>
      <w:r>
        <w:rPr>
          <w:rFonts w:hint="eastAsia"/>
        </w:rPr>
        <w:t>指标</w:t>
      </w:r>
    </w:p>
    <w:tbl>
      <w:tblPr>
        <w:tblStyle w:val="aa"/>
        <w:tblW w:w="9356" w:type="dxa"/>
        <w:tblInd w:w="-459" w:type="dxa"/>
        <w:tblLook w:val="04A0"/>
      </w:tblPr>
      <w:tblGrid>
        <w:gridCol w:w="2722"/>
        <w:gridCol w:w="6634"/>
      </w:tblGrid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项目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参数</w:t>
            </w:r>
            <w:r>
              <w:rPr>
                <w:szCs w:val="21"/>
              </w:rPr>
              <w:t>及指标描述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胶片类型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银盐热敏胶片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产品材质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szCs w:val="21"/>
              </w:rPr>
              <w:t>由</w:t>
            </w:r>
            <w:r w:rsidRPr="00DF3E5D">
              <w:rPr>
                <w:rFonts w:hint="eastAsia"/>
                <w:szCs w:val="21"/>
              </w:rPr>
              <w:t>PET</w:t>
            </w:r>
            <w:r w:rsidRPr="00DF3E5D">
              <w:rPr>
                <w:rFonts w:hint="eastAsia"/>
                <w:szCs w:val="21"/>
              </w:rPr>
              <w:t>基板包被热感应银盐和保护层组成</w:t>
            </w:r>
          </w:p>
        </w:tc>
      </w:tr>
      <w:tr w:rsidR="006E164D" w:rsidRPr="00E20E9A" w:rsidTr="00EB0154">
        <w:trPr>
          <w:trHeight w:val="454"/>
        </w:trPr>
        <w:tc>
          <w:tcPr>
            <w:tcW w:w="2722" w:type="dxa"/>
          </w:tcPr>
          <w:p w:rsidR="006E164D" w:rsidRPr="00E20E9A" w:rsidRDefault="006E164D" w:rsidP="00EB0154">
            <w:pPr>
              <w:rPr>
                <w:szCs w:val="21"/>
              </w:rPr>
            </w:pPr>
            <w:r w:rsidRPr="00E20E9A">
              <w:rPr>
                <w:rFonts w:hint="eastAsia"/>
                <w:szCs w:val="21"/>
              </w:rPr>
              <w:t>用途</w:t>
            </w:r>
          </w:p>
        </w:tc>
        <w:tc>
          <w:tcPr>
            <w:tcW w:w="6634" w:type="dxa"/>
          </w:tcPr>
          <w:p w:rsidR="006E164D" w:rsidRPr="00E20E9A" w:rsidRDefault="006E164D" w:rsidP="00EB0154">
            <w:pPr>
              <w:rPr>
                <w:bCs/>
                <w:szCs w:val="21"/>
              </w:rPr>
            </w:pPr>
            <w:r w:rsidRPr="00E20E9A">
              <w:rPr>
                <w:rFonts w:hint="eastAsia"/>
                <w:bCs/>
                <w:szCs w:val="21"/>
              </w:rPr>
              <w:t>与</w:t>
            </w:r>
            <w:r>
              <w:rPr>
                <w:rFonts w:hint="eastAsia"/>
                <w:bCs/>
                <w:szCs w:val="21"/>
              </w:rPr>
              <w:t>所</w:t>
            </w:r>
            <w:r>
              <w:rPr>
                <w:bCs/>
                <w:szCs w:val="21"/>
              </w:rPr>
              <w:t>投</w:t>
            </w:r>
            <w:r w:rsidRPr="00E20E9A">
              <w:rPr>
                <w:rFonts w:hint="eastAsia"/>
                <w:bCs/>
                <w:szCs w:val="21"/>
              </w:rPr>
              <w:t>自助打印机配套使用，记录医用影像图像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规格</w:t>
            </w:r>
            <w:r>
              <w:rPr>
                <w:szCs w:val="21"/>
              </w:rPr>
              <w:t>需求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8*10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10*12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11*14</w:t>
            </w:r>
            <w:r>
              <w:rPr>
                <w:rFonts w:hint="eastAsia"/>
                <w:szCs w:val="21"/>
              </w:rPr>
              <w:t>、</w:t>
            </w:r>
            <w:r>
              <w:rPr>
                <w:rFonts w:hint="eastAsia"/>
                <w:szCs w:val="21"/>
              </w:rPr>
              <w:t>14*17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szCs w:val="21"/>
              </w:rPr>
              <w:t>厚度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 w:rsidRPr="00DF3E5D">
              <w:rPr>
                <w:szCs w:val="21"/>
              </w:rPr>
              <w:t>208±15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最小光学密度</w:t>
            </w:r>
          </w:p>
        </w:tc>
        <w:tc>
          <w:tcPr>
            <w:tcW w:w="6634" w:type="dxa"/>
          </w:tcPr>
          <w:p w:rsidR="006E164D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szCs w:val="21"/>
              </w:rPr>
              <w:t>＜</w:t>
            </w:r>
            <w:r w:rsidRPr="00DF3E5D">
              <w:rPr>
                <w:rFonts w:hint="eastAsia"/>
                <w:szCs w:val="21"/>
              </w:rPr>
              <w:t>0.25D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最大光学密度</w:t>
            </w:r>
          </w:p>
        </w:tc>
        <w:tc>
          <w:tcPr>
            <w:tcW w:w="6634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szCs w:val="21"/>
              </w:rPr>
              <w:t>＞</w:t>
            </w:r>
            <w:r w:rsidRPr="00DF3E5D">
              <w:rPr>
                <w:rFonts w:hint="eastAsia"/>
                <w:szCs w:val="21"/>
              </w:rPr>
              <w:t>3.0</w:t>
            </w:r>
            <w:r w:rsidRPr="00DF3E5D">
              <w:rPr>
                <w:szCs w:val="21"/>
              </w:rPr>
              <w:t>D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szCs w:val="21"/>
              </w:rPr>
              <w:t>胶片存档期</w:t>
            </w:r>
          </w:p>
        </w:tc>
        <w:tc>
          <w:tcPr>
            <w:tcW w:w="6634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szCs w:val="21"/>
              </w:rPr>
              <w:t>≥</w:t>
            </w:r>
            <w:r w:rsidRPr="00DF3E5D">
              <w:rPr>
                <w:rFonts w:hint="eastAsia"/>
                <w:szCs w:val="21"/>
              </w:rPr>
              <w:t>20</w:t>
            </w:r>
            <w:r w:rsidRPr="00DF3E5D">
              <w:rPr>
                <w:rFonts w:hint="eastAsia"/>
                <w:szCs w:val="21"/>
              </w:rPr>
              <w:t>年</w:t>
            </w:r>
          </w:p>
        </w:tc>
      </w:tr>
      <w:tr w:rsidR="006E164D" w:rsidTr="00EB0154">
        <w:trPr>
          <w:trHeight w:val="454"/>
        </w:trPr>
        <w:tc>
          <w:tcPr>
            <w:tcW w:w="2722" w:type="dxa"/>
          </w:tcPr>
          <w:p w:rsidR="006E164D" w:rsidRDefault="006E164D" w:rsidP="00EB0154">
            <w:pPr>
              <w:rPr>
                <w:szCs w:val="21"/>
              </w:rPr>
            </w:pPr>
            <w:r w:rsidRPr="00081C68">
              <w:rPr>
                <w:rFonts w:hint="eastAsia"/>
                <w:szCs w:val="21"/>
              </w:rPr>
              <w:t>有害物质</w:t>
            </w:r>
            <w:r w:rsidRPr="00081C68">
              <w:rPr>
                <w:szCs w:val="21"/>
              </w:rPr>
              <w:t>检测</w:t>
            </w:r>
          </w:p>
        </w:tc>
        <w:tc>
          <w:tcPr>
            <w:tcW w:w="6634" w:type="dxa"/>
          </w:tcPr>
          <w:p w:rsidR="006E164D" w:rsidRPr="004F0F38" w:rsidRDefault="006E164D" w:rsidP="00EB0154">
            <w:pPr>
              <w:rPr>
                <w:szCs w:val="21"/>
              </w:rPr>
            </w:pPr>
            <w:r w:rsidRPr="00DF3E5D">
              <w:rPr>
                <w:rFonts w:hint="eastAsia"/>
                <w:b/>
                <w:bCs/>
                <w:szCs w:val="21"/>
              </w:rPr>
              <w:t>胶片</w:t>
            </w:r>
            <w:r w:rsidRPr="00DF3E5D">
              <w:rPr>
                <w:b/>
                <w:bCs/>
                <w:szCs w:val="21"/>
              </w:rPr>
              <w:t>在</w:t>
            </w:r>
            <w:r w:rsidRPr="00DF3E5D">
              <w:rPr>
                <w:rFonts w:hint="eastAsia"/>
                <w:b/>
                <w:bCs/>
                <w:szCs w:val="21"/>
              </w:rPr>
              <w:t>打印过程中</w:t>
            </w:r>
            <w:r w:rsidRPr="00DF3E5D">
              <w:rPr>
                <w:b/>
                <w:bCs/>
                <w:szCs w:val="21"/>
              </w:rPr>
              <w:t>不产生</w:t>
            </w:r>
            <w:r w:rsidRPr="00DF3E5D">
              <w:rPr>
                <w:rFonts w:hint="eastAsia"/>
                <w:b/>
                <w:bCs/>
                <w:szCs w:val="21"/>
              </w:rPr>
              <w:t>异味</w:t>
            </w:r>
            <w:r>
              <w:rPr>
                <w:rFonts w:hint="eastAsia"/>
                <w:b/>
                <w:bCs/>
                <w:szCs w:val="21"/>
              </w:rPr>
              <w:t>，</w:t>
            </w:r>
            <w:r>
              <w:rPr>
                <w:b/>
                <w:bCs/>
                <w:szCs w:val="21"/>
              </w:rPr>
              <w:t>以及</w:t>
            </w:r>
            <w:r>
              <w:rPr>
                <w:rFonts w:hint="eastAsia"/>
                <w:b/>
                <w:bCs/>
                <w:szCs w:val="21"/>
              </w:rPr>
              <w:t>不</w:t>
            </w:r>
            <w:r>
              <w:rPr>
                <w:b/>
                <w:bCs/>
                <w:szCs w:val="21"/>
              </w:rPr>
              <w:t>排放对人体有害的物质，</w:t>
            </w:r>
            <w:r w:rsidRPr="00081C68">
              <w:rPr>
                <w:rFonts w:hint="eastAsia"/>
                <w:szCs w:val="21"/>
              </w:rPr>
              <w:t>需</w:t>
            </w:r>
            <w:r w:rsidRPr="00081C68">
              <w:rPr>
                <w:szCs w:val="21"/>
              </w:rPr>
              <w:t>提供无</w:t>
            </w:r>
            <w:r w:rsidRPr="00081C68">
              <w:rPr>
                <w:rFonts w:hint="eastAsia"/>
                <w:szCs w:val="21"/>
              </w:rPr>
              <w:t>（铅，镉，汞，六价铬，多溴联苯和多溴二苯醚）六种</w:t>
            </w:r>
            <w:r w:rsidRPr="00081C68">
              <w:rPr>
                <w:szCs w:val="21"/>
              </w:rPr>
              <w:t>有害物质</w:t>
            </w:r>
            <w:r>
              <w:rPr>
                <w:rFonts w:hint="eastAsia"/>
                <w:szCs w:val="21"/>
              </w:rPr>
              <w:t>的</w:t>
            </w:r>
            <w:r w:rsidRPr="00081C68">
              <w:rPr>
                <w:szCs w:val="21"/>
              </w:rPr>
              <w:t>检测报告</w:t>
            </w:r>
          </w:p>
        </w:tc>
      </w:tr>
      <w:tr w:rsidR="006E164D" w:rsidRPr="00357B7E" w:rsidTr="00EB0154">
        <w:trPr>
          <w:trHeight w:val="454"/>
        </w:trPr>
        <w:tc>
          <w:tcPr>
            <w:tcW w:w="2722" w:type="dxa"/>
          </w:tcPr>
          <w:p w:rsidR="006E164D" w:rsidRPr="00081C68" w:rsidRDefault="006E164D" w:rsidP="00EB0154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非</w:t>
            </w:r>
            <w:r>
              <w:rPr>
                <w:rFonts w:hint="eastAsia"/>
                <w:szCs w:val="21"/>
              </w:rPr>
              <w:t>OEM</w:t>
            </w:r>
            <w:r>
              <w:rPr>
                <w:rFonts w:hint="eastAsia"/>
                <w:szCs w:val="21"/>
              </w:rPr>
              <w:t>产品</w:t>
            </w:r>
          </w:p>
        </w:tc>
        <w:tc>
          <w:tcPr>
            <w:tcW w:w="6634" w:type="dxa"/>
          </w:tcPr>
          <w:p w:rsidR="006E164D" w:rsidRPr="00A66FF2" w:rsidRDefault="006E164D" w:rsidP="00EB0154">
            <w:pPr>
              <w:rPr>
                <w:b/>
                <w:bCs/>
                <w:szCs w:val="21"/>
              </w:rPr>
            </w:pPr>
            <w:r w:rsidRPr="00C72DA6">
              <w:rPr>
                <w:rFonts w:hint="eastAsia"/>
                <w:b/>
                <w:bCs/>
                <w:szCs w:val="21"/>
              </w:rPr>
              <w:t>非</w:t>
            </w:r>
            <w:r w:rsidRPr="00C72DA6">
              <w:rPr>
                <w:rFonts w:hint="eastAsia"/>
                <w:b/>
                <w:bCs/>
                <w:szCs w:val="21"/>
              </w:rPr>
              <w:t>OEM</w:t>
            </w:r>
            <w:r w:rsidRPr="00C72DA6">
              <w:rPr>
                <w:rFonts w:hint="eastAsia"/>
                <w:b/>
                <w:bCs/>
                <w:szCs w:val="21"/>
              </w:rPr>
              <w:t>产品，</w:t>
            </w:r>
            <w:r w:rsidRPr="00C72DA6">
              <w:rPr>
                <w:rFonts w:hint="eastAsia"/>
                <w:bCs/>
                <w:szCs w:val="21"/>
              </w:rPr>
              <w:t>投</w:t>
            </w:r>
            <w:r>
              <w:rPr>
                <w:rFonts w:hint="eastAsia"/>
                <w:bCs/>
                <w:szCs w:val="21"/>
              </w:rPr>
              <w:t>标产品的</w:t>
            </w:r>
            <w:r>
              <w:rPr>
                <w:bCs/>
                <w:szCs w:val="21"/>
              </w:rPr>
              <w:t>生产企业需有自己的生产工厂以及生产线，非委托</w:t>
            </w:r>
            <w:r>
              <w:rPr>
                <w:rFonts w:hint="eastAsia"/>
                <w:bCs/>
                <w:szCs w:val="21"/>
              </w:rPr>
              <w:t>生产产品，需提供生产企业自有乳剂涂布生产线、分切包装线等证明材料</w:t>
            </w:r>
            <w:r>
              <w:rPr>
                <w:bCs/>
                <w:szCs w:val="21"/>
              </w:rPr>
              <w:t>。</w:t>
            </w:r>
          </w:p>
        </w:tc>
      </w:tr>
    </w:tbl>
    <w:p w:rsidR="006E164D" w:rsidRDefault="006E164D" w:rsidP="006E164D">
      <w:pPr>
        <w:spacing w:line="220" w:lineRule="atLeast"/>
      </w:pPr>
    </w:p>
    <w:p w:rsidR="00C55371" w:rsidRDefault="00C55371">
      <w:pPr>
        <w:widowControl/>
        <w:jc w:val="left"/>
        <w:rPr>
          <w:sz w:val="24"/>
        </w:rPr>
      </w:pPr>
    </w:p>
    <w:sectPr w:rsidR="00C55371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7F67" w:rsidRDefault="00D27F67" w:rsidP="00AE5C1F">
      <w:r>
        <w:separator/>
      </w:r>
    </w:p>
  </w:endnote>
  <w:endnote w:type="continuationSeparator" w:id="0">
    <w:p w:rsidR="00D27F67" w:rsidRDefault="00D27F67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8B1E99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8E20C8" w:rsidRPr="008E20C8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7F67" w:rsidRDefault="00D27F67" w:rsidP="00AE5C1F">
      <w:r>
        <w:separator/>
      </w:r>
    </w:p>
  </w:footnote>
  <w:footnote w:type="continuationSeparator" w:id="0">
    <w:p w:rsidR="00D27F67" w:rsidRDefault="00D27F67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C1E8F"/>
    <w:rsid w:val="003C4F0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7A24"/>
    <w:rsid w:val="008F25CC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78B"/>
    <w:rsid w:val="00E40D53"/>
    <w:rsid w:val="00E426C6"/>
    <w:rsid w:val="00E42F5F"/>
    <w:rsid w:val="00E435B2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5</Pages>
  <Words>375</Words>
  <Characters>2139</Characters>
  <Application>Microsoft Office Word</Application>
  <DocSecurity>0</DocSecurity>
  <Lines>17</Lines>
  <Paragraphs>5</Paragraphs>
  <ScaleCrop>false</ScaleCrop>
  <Company>MS</Company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47</cp:revision>
  <cp:lastPrinted>2019-09-25T01:16:00Z</cp:lastPrinted>
  <dcterms:created xsi:type="dcterms:W3CDTF">2018-08-06T01:45:00Z</dcterms:created>
  <dcterms:modified xsi:type="dcterms:W3CDTF">2019-11-07T06:03:00Z</dcterms:modified>
</cp:coreProperties>
</file>