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D" w:rsidRPr="004F1CE8" w:rsidRDefault="00304693" w:rsidP="0051166B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66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98724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80752E" w:rsidRDefault="00304693" w:rsidP="00304693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     2019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年</w:t>
      </w:r>
      <w:r w:rsidR="00870157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9</w:t>
      </w:r>
      <w:r w:rsidR="00870157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月</w:t>
      </w:r>
      <w:r w:rsidR="00204058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29</w:t>
      </w:r>
      <w:r w:rsidR="00204058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日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医疗器械询价采购中标</w:t>
      </w:r>
      <w:r w:rsidR="00032FE6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公示</w:t>
      </w: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JTQRMYY20190</w:t>
      </w:r>
      <w:r w:rsidR="00204058">
        <w:rPr>
          <w:rFonts w:eastAsia="黑体" w:hint="eastAsia"/>
          <w:color w:val="333399"/>
          <w:spacing w:val="40"/>
          <w:w w:val="66"/>
          <w:sz w:val="32"/>
          <w:szCs w:val="32"/>
        </w:rPr>
        <w:t>19</w:t>
      </w:r>
      <w:r w:rsidR="00304693">
        <w:rPr>
          <w:rFonts w:eastAsia="黑体" w:hint="eastAsia"/>
          <w:color w:val="333399"/>
          <w:spacing w:val="40"/>
          <w:w w:val="66"/>
          <w:sz w:val="32"/>
          <w:szCs w:val="32"/>
        </w:rPr>
        <w:t>-</w:t>
      </w:r>
      <w:r w:rsidR="00204058">
        <w:rPr>
          <w:rFonts w:eastAsia="黑体" w:hint="eastAsia"/>
          <w:color w:val="333399"/>
          <w:spacing w:val="40"/>
          <w:w w:val="66"/>
          <w:sz w:val="32"/>
          <w:szCs w:val="32"/>
        </w:rPr>
        <w:t>21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tbl>
      <w:tblPr>
        <w:tblStyle w:val="aa"/>
        <w:tblW w:w="9180" w:type="dxa"/>
        <w:tblLook w:val="04A0"/>
      </w:tblPr>
      <w:tblGrid>
        <w:gridCol w:w="2660"/>
        <w:gridCol w:w="3827"/>
        <w:gridCol w:w="2693"/>
      </w:tblGrid>
      <w:tr w:rsidR="00304693" w:rsidTr="00304693">
        <w:tc>
          <w:tcPr>
            <w:tcW w:w="2660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3827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2693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304693" w:rsidRPr="00EF4B6C" w:rsidTr="00EF4B6C">
        <w:tc>
          <w:tcPr>
            <w:tcW w:w="2660" w:type="dxa"/>
            <w:vAlign w:val="center"/>
          </w:tcPr>
          <w:p w:rsidR="00304693" w:rsidRPr="00204058" w:rsidRDefault="00204058" w:rsidP="00204058">
            <w:pPr>
              <w:pStyle w:val="Default"/>
              <w:spacing w:line="360" w:lineRule="auto"/>
              <w:ind w:firstLineChars="200" w:firstLine="446"/>
              <w:jc w:val="both"/>
              <w:rPr>
                <w:rFonts w:ascii="Times New Roman" w:eastAsia="宋体" w:hAnsi="Times New Roman" w:cs="Times New Roman"/>
                <w:color w:val="auto"/>
              </w:rPr>
            </w:pPr>
            <w:r>
              <w:rPr>
                <w:rFonts w:ascii="Times New Roman" w:eastAsia="宋体" w:hAnsi="Times New Roman" w:cs="Times New Roman" w:hint="eastAsia"/>
                <w:color w:val="auto"/>
              </w:rPr>
              <w:t>24</w:t>
            </w:r>
            <w:r>
              <w:rPr>
                <w:rFonts w:ascii="Times New Roman" w:eastAsia="宋体" w:hAnsi="Times New Roman" w:cs="Times New Roman" w:hint="eastAsia"/>
                <w:color w:val="auto"/>
              </w:rPr>
              <w:t>小时动态心电</w:t>
            </w:r>
          </w:p>
        </w:tc>
        <w:tc>
          <w:tcPr>
            <w:tcW w:w="3827" w:type="dxa"/>
            <w:vAlign w:val="center"/>
          </w:tcPr>
          <w:p w:rsidR="00304693" w:rsidRPr="00EF4B6C" w:rsidRDefault="00204058" w:rsidP="00AE5C1F">
            <w:pPr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长春市柯迪经贸有限公司</w:t>
            </w:r>
          </w:p>
        </w:tc>
        <w:tc>
          <w:tcPr>
            <w:tcW w:w="2693" w:type="dxa"/>
            <w:vAlign w:val="center"/>
          </w:tcPr>
          <w:p w:rsidR="00304693" w:rsidRPr="00EF4B6C" w:rsidRDefault="00204058" w:rsidP="00EF4B6C">
            <w:pPr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7.84</w:t>
            </w:r>
          </w:p>
        </w:tc>
      </w:tr>
      <w:tr w:rsidR="00304693" w:rsidRPr="00EF4B6C" w:rsidTr="00EF4B6C">
        <w:tc>
          <w:tcPr>
            <w:tcW w:w="2660" w:type="dxa"/>
            <w:vAlign w:val="center"/>
          </w:tcPr>
          <w:p w:rsidR="00304693" w:rsidRPr="00EF4B6C" w:rsidRDefault="001D07DE" w:rsidP="001D07DE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新生儿黄疸检测仪</w:t>
            </w:r>
          </w:p>
        </w:tc>
        <w:tc>
          <w:tcPr>
            <w:tcW w:w="3827" w:type="dxa"/>
            <w:vAlign w:val="center"/>
          </w:tcPr>
          <w:p w:rsidR="00304693" w:rsidRPr="00EF4B6C" w:rsidRDefault="001D07DE" w:rsidP="00AE5C1F">
            <w:pPr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大连鑫恒荣商贸有限公司</w:t>
            </w:r>
          </w:p>
        </w:tc>
        <w:tc>
          <w:tcPr>
            <w:tcW w:w="2693" w:type="dxa"/>
            <w:vAlign w:val="center"/>
          </w:tcPr>
          <w:p w:rsidR="00304693" w:rsidRPr="00EF4B6C" w:rsidRDefault="001D07DE" w:rsidP="00EF4B6C">
            <w:pPr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1.68</w:t>
            </w:r>
          </w:p>
        </w:tc>
      </w:tr>
      <w:tr w:rsidR="001D07DE" w:rsidRPr="00EF4B6C" w:rsidTr="00834DD8">
        <w:tc>
          <w:tcPr>
            <w:tcW w:w="2660" w:type="dxa"/>
            <w:vAlign w:val="center"/>
          </w:tcPr>
          <w:p w:rsidR="001D07DE" w:rsidRPr="001D07DE" w:rsidRDefault="001D07DE" w:rsidP="001D07DE">
            <w:pPr>
              <w:jc w:val="center"/>
              <w:rPr>
                <w:rFonts w:asciiTheme="minorEastAsia" w:eastAsiaTheme="minorEastAsia" w:hAnsiTheme="minorEastAsia"/>
                <w:b/>
                <w:sz w:val="32"/>
                <w:szCs w:val="32"/>
              </w:rPr>
            </w:pPr>
            <w:r w:rsidRPr="001D07DE">
              <w:rPr>
                <w:rFonts w:asciiTheme="minorEastAsia" w:eastAsiaTheme="minorEastAsia" w:hAnsiTheme="minorEastAsia" w:hint="eastAsia"/>
                <w:b/>
                <w:sz w:val="32"/>
                <w:szCs w:val="32"/>
              </w:rPr>
              <w:t>项目名称</w:t>
            </w:r>
          </w:p>
        </w:tc>
        <w:tc>
          <w:tcPr>
            <w:tcW w:w="6520" w:type="dxa"/>
            <w:gridSpan w:val="2"/>
            <w:vAlign w:val="center"/>
          </w:tcPr>
          <w:p w:rsidR="001D07DE" w:rsidRPr="00EF4B6C" w:rsidRDefault="001D07DE" w:rsidP="001D07DE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1D07DE">
              <w:rPr>
                <w:rFonts w:asciiTheme="minorEastAsia" w:eastAsiaTheme="minorEastAsia" w:hAnsiTheme="minorEastAsia" w:hint="eastAsia"/>
                <w:b/>
                <w:sz w:val="36"/>
                <w:szCs w:val="36"/>
              </w:rPr>
              <w:t>供货公司</w:t>
            </w:r>
          </w:p>
        </w:tc>
      </w:tr>
      <w:tr w:rsidR="001D07DE" w:rsidRPr="00EF4B6C" w:rsidTr="005B718E">
        <w:tc>
          <w:tcPr>
            <w:tcW w:w="2660" w:type="dxa"/>
            <w:vMerge w:val="restart"/>
            <w:vAlign w:val="center"/>
          </w:tcPr>
          <w:p w:rsidR="001D07DE" w:rsidRPr="00EF4B6C" w:rsidRDefault="001D07DE" w:rsidP="001D07DE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导管室医用耗材</w:t>
            </w:r>
          </w:p>
        </w:tc>
        <w:tc>
          <w:tcPr>
            <w:tcW w:w="6520" w:type="dxa"/>
            <w:gridSpan w:val="2"/>
            <w:vAlign w:val="center"/>
          </w:tcPr>
          <w:p w:rsidR="001D07DE" w:rsidRPr="00EF4B6C" w:rsidRDefault="001D07DE" w:rsidP="004C191A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国药控股吉林省医疗器械有限公司</w:t>
            </w:r>
          </w:p>
        </w:tc>
      </w:tr>
      <w:tr w:rsidR="001D07DE" w:rsidRPr="00EF4B6C" w:rsidTr="00E7198A">
        <w:tc>
          <w:tcPr>
            <w:tcW w:w="2660" w:type="dxa"/>
            <w:vMerge/>
            <w:vAlign w:val="center"/>
          </w:tcPr>
          <w:p w:rsidR="001D07DE" w:rsidRPr="00EF4B6C" w:rsidRDefault="001D07DE" w:rsidP="00AE5C1F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520" w:type="dxa"/>
            <w:gridSpan w:val="2"/>
            <w:vAlign w:val="center"/>
          </w:tcPr>
          <w:p w:rsidR="001D07DE" w:rsidRPr="00EF4B6C" w:rsidRDefault="001D07DE" w:rsidP="004C191A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华润吉林医药有限公司</w:t>
            </w:r>
          </w:p>
        </w:tc>
      </w:tr>
      <w:tr w:rsidR="001D07DE" w:rsidRPr="00EF4B6C" w:rsidTr="008F14AC">
        <w:tc>
          <w:tcPr>
            <w:tcW w:w="2660" w:type="dxa"/>
            <w:vMerge/>
            <w:vAlign w:val="center"/>
          </w:tcPr>
          <w:p w:rsidR="001D07DE" w:rsidRPr="00EF4B6C" w:rsidRDefault="001D07DE" w:rsidP="00AE5C1F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520" w:type="dxa"/>
            <w:gridSpan w:val="2"/>
            <w:vAlign w:val="center"/>
          </w:tcPr>
          <w:p w:rsidR="001D07DE" w:rsidRPr="00EF4B6C" w:rsidRDefault="001D07DE" w:rsidP="004C191A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长春市军辉医疗器械有限公司</w:t>
            </w:r>
          </w:p>
        </w:tc>
      </w:tr>
      <w:tr w:rsidR="001D07DE" w:rsidRPr="00EF4B6C" w:rsidTr="00F613B5">
        <w:tc>
          <w:tcPr>
            <w:tcW w:w="2660" w:type="dxa"/>
            <w:vMerge/>
            <w:vAlign w:val="center"/>
          </w:tcPr>
          <w:p w:rsidR="001D07DE" w:rsidRPr="00EF4B6C" w:rsidRDefault="001D07DE" w:rsidP="00AE5C1F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520" w:type="dxa"/>
            <w:gridSpan w:val="2"/>
            <w:vAlign w:val="center"/>
          </w:tcPr>
          <w:p w:rsidR="001D07DE" w:rsidRPr="00EF4B6C" w:rsidRDefault="004C191A" w:rsidP="004C191A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吉林省康泰贸易有限公司</w:t>
            </w:r>
          </w:p>
        </w:tc>
      </w:tr>
    </w:tbl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870157" w:rsidRPr="00EF4B6C" w:rsidRDefault="00870157" w:rsidP="00AE5C1F">
      <w:pPr>
        <w:rPr>
          <w:color w:val="333399"/>
          <w:sz w:val="24"/>
          <w:szCs w:val="24"/>
        </w:rPr>
      </w:pPr>
    </w:p>
    <w:p w:rsidR="00870157" w:rsidRDefault="00870157" w:rsidP="00EF4B6C">
      <w:pPr>
        <w:wordWrap w:val="0"/>
        <w:jc w:val="right"/>
        <w:rPr>
          <w:b/>
          <w:sz w:val="28"/>
          <w:szCs w:val="28"/>
        </w:rPr>
      </w:pPr>
    </w:p>
    <w:p w:rsidR="00AE5C1F" w:rsidRPr="00EF4B6C" w:rsidRDefault="00EF4B6C" w:rsidP="00870157">
      <w:pPr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长春市九台区人民医院</w:t>
      </w:r>
    </w:p>
    <w:p w:rsidR="00EF4B6C" w:rsidRPr="00EF4B6C" w:rsidRDefault="00EF4B6C" w:rsidP="00EF4B6C">
      <w:pPr>
        <w:ind w:right="222"/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2019</w:t>
      </w:r>
      <w:r w:rsidRPr="00EF4B6C">
        <w:rPr>
          <w:rFonts w:hint="eastAsia"/>
          <w:b/>
          <w:sz w:val="28"/>
          <w:szCs w:val="28"/>
        </w:rPr>
        <w:t>年</w:t>
      </w:r>
      <w:r w:rsidR="00870157">
        <w:rPr>
          <w:rFonts w:hint="eastAsia"/>
          <w:b/>
          <w:sz w:val="28"/>
          <w:szCs w:val="28"/>
        </w:rPr>
        <w:t>9</w:t>
      </w:r>
      <w:r w:rsidRPr="00EF4B6C">
        <w:rPr>
          <w:rFonts w:hint="eastAsia"/>
          <w:b/>
          <w:sz w:val="28"/>
          <w:szCs w:val="28"/>
        </w:rPr>
        <w:t>月</w:t>
      </w:r>
      <w:r w:rsidR="001D07DE">
        <w:rPr>
          <w:rFonts w:hint="eastAsia"/>
          <w:b/>
          <w:sz w:val="28"/>
          <w:szCs w:val="28"/>
        </w:rPr>
        <w:t>30</w:t>
      </w:r>
      <w:r w:rsidRPr="00EF4B6C">
        <w:rPr>
          <w:rFonts w:hint="eastAsia"/>
          <w:b/>
          <w:sz w:val="28"/>
          <w:szCs w:val="28"/>
        </w:rPr>
        <w:t>日</w:t>
      </w:r>
    </w:p>
    <w:sectPr w:rsidR="00EF4B6C" w:rsidRPr="00EF4B6C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76DF" w:rsidRDefault="005276DF" w:rsidP="00AE5C1F">
      <w:r>
        <w:separator/>
      </w:r>
    </w:p>
  </w:endnote>
  <w:endnote w:type="continuationSeparator" w:id="1">
    <w:p w:rsidR="005276DF" w:rsidRDefault="005276DF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E53AEE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F408E2" w:rsidRPr="00F408E2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76DF" w:rsidRDefault="005276DF" w:rsidP="00AE5C1F">
      <w:r>
        <w:separator/>
      </w:r>
    </w:p>
  </w:footnote>
  <w:footnote w:type="continuationSeparator" w:id="1">
    <w:p w:rsidR="005276DF" w:rsidRDefault="005276DF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44B2"/>
    <w:rsid w:val="00524604"/>
    <w:rsid w:val="0052549F"/>
    <w:rsid w:val="00525EE9"/>
    <w:rsid w:val="005276DF"/>
    <w:rsid w:val="0053021A"/>
    <w:rsid w:val="005333BF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3AEE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08E2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232</Characters>
  <Application>Microsoft Office Word</Application>
  <DocSecurity>0</DocSecurity>
  <Lines>1</Lines>
  <Paragraphs>1</Paragraphs>
  <ScaleCrop>false</ScaleCrop>
  <Company>MS</Company>
  <LinksUpToDate>false</LinksUpToDate>
  <CharactersWithSpaces>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未定义</dc:creator>
  <cp:lastModifiedBy>JTRMYY</cp:lastModifiedBy>
  <cp:revision>2</cp:revision>
  <cp:lastPrinted>2019-09-30T01:12:00Z</cp:lastPrinted>
  <dcterms:created xsi:type="dcterms:W3CDTF">2019-09-30T01:26:00Z</dcterms:created>
  <dcterms:modified xsi:type="dcterms:W3CDTF">2019-09-30T01:26:00Z</dcterms:modified>
</cp:coreProperties>
</file>